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8A" w:rsidRDefault="0069028A" w:rsidP="0056326D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60191" w:rsidRPr="0056326D" w:rsidRDefault="00114A98" w:rsidP="0056326D">
      <w:pPr>
        <w:pStyle w:val="NoSpacing"/>
        <w:spacing w:line="276" w:lineRule="auto"/>
        <w:jc w:val="both"/>
        <w:rPr>
          <w:rFonts w:ascii="Arial" w:hAnsi="Arial" w:cs="Arial"/>
          <w:b/>
          <w:sz w:val="40"/>
          <w:szCs w:val="40"/>
          <w:lang w:eastAsia="ja-JP"/>
        </w:rPr>
      </w:pPr>
      <w:bookmarkStart w:id="0" w:name="_GoBack"/>
      <w:r w:rsidRPr="0056326D">
        <w:rPr>
          <w:rFonts w:ascii="Arial" w:hAnsi="Arial" w:cs="Arial"/>
          <w:b/>
          <w:sz w:val="40"/>
          <w:szCs w:val="40"/>
          <w:lang w:eastAsia="ja-JP"/>
        </w:rPr>
        <w:t xml:space="preserve">Queensland Arts Showcase Program 2020-21 Snapshot </w:t>
      </w:r>
    </w:p>
    <w:p w:rsidR="00114A98" w:rsidRPr="0056326D" w:rsidRDefault="00114A98" w:rsidP="0056326D">
      <w:pPr>
        <w:pStyle w:val="NoSpacing"/>
        <w:spacing w:line="276" w:lineRule="auto"/>
        <w:jc w:val="both"/>
        <w:rPr>
          <w:rFonts w:ascii="Arial" w:hAnsi="Arial" w:cs="Arial"/>
          <w:b/>
          <w:sz w:val="28"/>
        </w:rPr>
      </w:pPr>
      <w:r w:rsidRPr="0056326D">
        <w:rPr>
          <w:rFonts w:ascii="Arial" w:hAnsi="Arial" w:cs="Arial"/>
          <w:b/>
          <w:sz w:val="28"/>
        </w:rPr>
        <w:t xml:space="preserve">Round </w:t>
      </w:r>
      <w:r w:rsidR="00D62827">
        <w:rPr>
          <w:rFonts w:ascii="Arial" w:hAnsi="Arial" w:cs="Arial"/>
          <w:b/>
          <w:sz w:val="28"/>
        </w:rPr>
        <w:t>2</w:t>
      </w:r>
      <w:r w:rsidR="00140D87" w:rsidRPr="0056326D">
        <w:rPr>
          <w:rFonts w:ascii="Arial" w:hAnsi="Arial" w:cs="Arial"/>
          <w:b/>
          <w:sz w:val="28"/>
        </w:rPr>
        <w:t xml:space="preserve"> – </w:t>
      </w:r>
      <w:r w:rsidR="00923609">
        <w:rPr>
          <w:rFonts w:ascii="Arial" w:hAnsi="Arial" w:cs="Arial"/>
          <w:b/>
          <w:sz w:val="28"/>
        </w:rPr>
        <w:t>January 2021</w:t>
      </w:r>
    </w:p>
    <w:p w:rsidR="00114A98" w:rsidRPr="0056326D" w:rsidRDefault="00114A98" w:rsidP="0056326D">
      <w:pPr>
        <w:pStyle w:val="NoSpacing"/>
        <w:spacing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56326D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Introduction </w:t>
      </w:r>
    </w:p>
    <w:p w:rsidR="00660191" w:rsidRPr="00593775" w:rsidRDefault="00114A98" w:rsidP="0056326D">
      <w:pPr>
        <w:pStyle w:val="NoSpacing"/>
        <w:spacing w:line="276" w:lineRule="auto"/>
        <w:jc w:val="both"/>
        <w:rPr>
          <w:rFonts w:ascii="Arial" w:hAnsi="Arial" w:cs="Arial"/>
        </w:rPr>
      </w:pPr>
      <w:r w:rsidRPr="00593775">
        <w:rPr>
          <w:rFonts w:ascii="Arial" w:hAnsi="Arial" w:cs="Arial"/>
        </w:rPr>
        <w:t>Queensland Arts Showcase Program (QASP) was</w:t>
      </w:r>
      <w:r w:rsidR="005E40EA">
        <w:rPr>
          <w:rFonts w:ascii="Arial" w:hAnsi="Arial" w:cs="Arial"/>
        </w:rPr>
        <w:t xml:space="preserve"> </w:t>
      </w:r>
      <w:r w:rsidRPr="00593775">
        <w:rPr>
          <w:rFonts w:ascii="Arial" w:hAnsi="Arial" w:cs="Arial"/>
        </w:rPr>
        <w:t>redesigned</w:t>
      </w:r>
      <w:r w:rsidR="00660191" w:rsidRPr="00593775">
        <w:rPr>
          <w:rFonts w:ascii="Arial" w:hAnsi="Arial" w:cs="Arial"/>
        </w:rPr>
        <w:t xml:space="preserve"> </w:t>
      </w:r>
      <w:r w:rsidR="00830625">
        <w:rPr>
          <w:rFonts w:ascii="Arial" w:hAnsi="Arial" w:cs="Arial"/>
        </w:rPr>
        <w:t>in response to COVID-19.</w:t>
      </w:r>
      <w:r w:rsidRPr="00593775">
        <w:rPr>
          <w:rFonts w:ascii="Arial" w:hAnsi="Arial" w:cs="Arial"/>
        </w:rPr>
        <w:t xml:space="preserve"> </w:t>
      </w:r>
      <w:r w:rsidR="0069493E" w:rsidRPr="00593775">
        <w:rPr>
          <w:rFonts w:ascii="Arial" w:hAnsi="Arial" w:cs="Arial"/>
        </w:rPr>
        <w:t>Its purpose is to fund</w:t>
      </w:r>
      <w:r w:rsidR="00660191" w:rsidRPr="00593775">
        <w:rPr>
          <w:rFonts w:ascii="Arial" w:hAnsi="Arial" w:cs="Arial"/>
        </w:rPr>
        <w:t xml:space="preserve"> vibrant and accessible arts and cultural experiences for Queensland by individuals, organisations or collectives.</w:t>
      </w:r>
    </w:p>
    <w:p w:rsidR="00CD4655" w:rsidRPr="00593775" w:rsidRDefault="00CD4655" w:rsidP="0056326D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146165" w:rsidRPr="00593775" w:rsidRDefault="00114A98" w:rsidP="0056326D">
      <w:pPr>
        <w:pStyle w:val="NoSpacing"/>
        <w:spacing w:line="276" w:lineRule="auto"/>
        <w:jc w:val="both"/>
        <w:rPr>
          <w:rFonts w:ascii="Arial" w:hAnsi="Arial" w:cs="Arial"/>
        </w:rPr>
      </w:pPr>
      <w:r w:rsidRPr="00593775">
        <w:rPr>
          <w:rFonts w:ascii="Arial" w:hAnsi="Arial" w:cs="Arial"/>
        </w:rPr>
        <w:t>Applicants could apply for up-front, one-off grants of up to $30,000 (sole-funding) a</w:t>
      </w:r>
      <w:r w:rsidR="00CD4655" w:rsidRPr="00593775">
        <w:rPr>
          <w:rFonts w:ascii="Arial" w:hAnsi="Arial" w:cs="Arial"/>
        </w:rPr>
        <w:t>nd up to $60,000 (co-funding).</w:t>
      </w:r>
    </w:p>
    <w:p w:rsidR="00CD4655" w:rsidRPr="00593775" w:rsidRDefault="00CD4655" w:rsidP="0056326D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114A98" w:rsidRPr="00593775" w:rsidRDefault="00114A98" w:rsidP="0056326D">
      <w:pPr>
        <w:pStyle w:val="NoSpacing"/>
        <w:spacing w:line="276" w:lineRule="auto"/>
        <w:jc w:val="both"/>
        <w:rPr>
          <w:rFonts w:ascii="Arial" w:hAnsi="Arial" w:cs="Arial"/>
        </w:rPr>
      </w:pPr>
      <w:r w:rsidRPr="00593775">
        <w:rPr>
          <w:rFonts w:ascii="Arial" w:hAnsi="Arial" w:cs="Arial"/>
        </w:rPr>
        <w:t xml:space="preserve">Applications opened </w:t>
      </w:r>
      <w:r w:rsidR="00EE5BE6">
        <w:rPr>
          <w:rFonts w:ascii="Arial" w:hAnsi="Arial" w:cs="Arial"/>
        </w:rPr>
        <w:t>23 November 2020</w:t>
      </w:r>
      <w:r w:rsidRPr="00593775">
        <w:rPr>
          <w:rFonts w:ascii="Arial" w:hAnsi="Arial" w:cs="Arial"/>
        </w:rPr>
        <w:t xml:space="preserve"> and </w:t>
      </w:r>
      <w:r w:rsidRPr="00EE5BE6">
        <w:rPr>
          <w:rFonts w:ascii="Arial" w:hAnsi="Arial" w:cs="Arial"/>
        </w:rPr>
        <w:t xml:space="preserve">closed </w:t>
      </w:r>
      <w:r w:rsidR="00EE5BE6" w:rsidRPr="00EE5BE6">
        <w:rPr>
          <w:rFonts w:ascii="Arial" w:hAnsi="Arial" w:cs="Arial"/>
        </w:rPr>
        <w:t>20 December</w:t>
      </w:r>
      <w:r w:rsidRPr="00EE5BE6">
        <w:rPr>
          <w:rFonts w:ascii="Arial" w:hAnsi="Arial" w:cs="Arial"/>
        </w:rPr>
        <w:t xml:space="preserve"> 2020.</w:t>
      </w:r>
    </w:p>
    <w:p w:rsidR="00660191" w:rsidRPr="00593775" w:rsidRDefault="00660191" w:rsidP="0056326D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660191" w:rsidRPr="0056326D" w:rsidRDefault="00660191" w:rsidP="0056326D">
      <w:pPr>
        <w:pStyle w:val="NoSpacing"/>
        <w:spacing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56326D">
        <w:rPr>
          <w:rFonts w:ascii="Arial" w:eastAsia="Times New Roman" w:hAnsi="Arial" w:cs="Arial"/>
          <w:b/>
          <w:sz w:val="28"/>
          <w:szCs w:val="28"/>
          <w:lang w:eastAsia="en-AU"/>
        </w:rPr>
        <w:t>Outcomes</w:t>
      </w:r>
    </w:p>
    <w:p w:rsidR="00660191" w:rsidRPr="00593775" w:rsidRDefault="00EE5BE6" w:rsidP="0056326D">
      <w:pPr>
        <w:pStyle w:val="NoSpacing"/>
        <w:spacing w:line="276" w:lineRule="auto"/>
        <w:jc w:val="both"/>
        <w:rPr>
          <w:rFonts w:ascii="Arial" w:hAnsi="Arial" w:cs="Arial"/>
        </w:rPr>
      </w:pPr>
      <w:r w:rsidRPr="00EE5BE6">
        <w:rPr>
          <w:rFonts w:ascii="Arial" w:hAnsi="Arial" w:cs="Arial"/>
        </w:rPr>
        <w:t>21</w:t>
      </w:r>
      <w:r w:rsidR="00660191" w:rsidRPr="00EE5BE6">
        <w:rPr>
          <w:rFonts w:ascii="Arial" w:hAnsi="Arial" w:cs="Arial"/>
        </w:rPr>
        <w:t xml:space="preserve"> successful</w:t>
      </w:r>
      <w:r w:rsidR="00660191" w:rsidRPr="00593775">
        <w:rPr>
          <w:rFonts w:ascii="Arial" w:hAnsi="Arial" w:cs="Arial"/>
        </w:rPr>
        <w:t xml:space="preserve"> applications </w:t>
      </w:r>
      <w:r w:rsidR="00660191" w:rsidRPr="00EE5BE6">
        <w:rPr>
          <w:rFonts w:ascii="Arial" w:hAnsi="Arial" w:cs="Arial"/>
        </w:rPr>
        <w:t>(</w:t>
      </w:r>
      <w:r w:rsidRPr="00EE5BE6">
        <w:rPr>
          <w:rFonts w:ascii="Arial" w:hAnsi="Arial" w:cs="Arial"/>
        </w:rPr>
        <w:t>13</w:t>
      </w:r>
      <w:r w:rsidR="00660191" w:rsidRPr="00EE5BE6">
        <w:rPr>
          <w:rFonts w:ascii="Arial" w:hAnsi="Arial" w:cs="Arial"/>
        </w:rPr>
        <w:t>% success</w:t>
      </w:r>
      <w:r w:rsidR="00660191" w:rsidRPr="00593775">
        <w:rPr>
          <w:rFonts w:ascii="Arial" w:hAnsi="Arial" w:cs="Arial"/>
        </w:rPr>
        <w:t xml:space="preserve"> rate) secured total funding </w:t>
      </w:r>
      <w:r w:rsidR="00660191" w:rsidRPr="00EE5BE6">
        <w:rPr>
          <w:rFonts w:ascii="Arial" w:hAnsi="Arial" w:cs="Arial"/>
        </w:rPr>
        <w:t xml:space="preserve">of </w:t>
      </w:r>
      <w:r w:rsidRPr="00EE5BE6">
        <w:rPr>
          <w:rFonts w:ascii="Arial" w:hAnsi="Arial" w:cs="Arial"/>
        </w:rPr>
        <w:t>$812,037</w:t>
      </w:r>
      <w:r w:rsidR="00660191" w:rsidRPr="00EE5BE6">
        <w:rPr>
          <w:rFonts w:ascii="Arial" w:hAnsi="Arial" w:cs="Arial"/>
        </w:rPr>
        <w:t>.</w:t>
      </w:r>
      <w:r w:rsidR="00660191" w:rsidRPr="00593775">
        <w:rPr>
          <w:rFonts w:ascii="Arial" w:hAnsi="Arial" w:cs="Arial"/>
        </w:rPr>
        <w:t xml:space="preserve"> </w:t>
      </w:r>
      <w:r w:rsidR="00660191" w:rsidRPr="00593775">
        <w:rPr>
          <w:rFonts w:ascii="Arial" w:hAnsi="Arial" w:cs="Arial"/>
        </w:rPr>
        <w:br/>
        <w:t>Public announcement of</w:t>
      </w:r>
      <w:hyperlink r:id="rId7" w:history="1">
        <w:r w:rsidR="00660191" w:rsidRPr="002160B9">
          <w:rPr>
            <w:rStyle w:val="Hyperlink"/>
            <w:rFonts w:ascii="Arial" w:hAnsi="Arial" w:cs="Arial"/>
          </w:rPr>
          <w:t xml:space="preserve"> successful grant recipients</w:t>
        </w:r>
      </w:hyperlink>
      <w:r w:rsidR="00660191" w:rsidRPr="00593775">
        <w:rPr>
          <w:rFonts w:ascii="Arial" w:hAnsi="Arial" w:cs="Arial"/>
        </w:rPr>
        <w:t xml:space="preserve"> were made on </w:t>
      </w:r>
      <w:r w:rsidR="005E40EA">
        <w:rPr>
          <w:rFonts w:ascii="Arial" w:hAnsi="Arial" w:cs="Arial"/>
        </w:rPr>
        <w:t xml:space="preserve">26 </w:t>
      </w:r>
      <w:r>
        <w:rPr>
          <w:rFonts w:ascii="Arial" w:hAnsi="Arial" w:cs="Arial"/>
        </w:rPr>
        <w:t>February 2021</w:t>
      </w:r>
      <w:r w:rsidR="00660191" w:rsidRPr="00593775">
        <w:rPr>
          <w:rFonts w:ascii="Arial" w:hAnsi="Arial" w:cs="Arial"/>
        </w:rPr>
        <w:t>.</w:t>
      </w:r>
    </w:p>
    <w:p w:rsidR="00660191" w:rsidRPr="00593775" w:rsidRDefault="00660191" w:rsidP="0056326D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146165" w:rsidRPr="0056326D" w:rsidRDefault="00146165" w:rsidP="0056326D">
      <w:pPr>
        <w:pStyle w:val="NoSpacing"/>
        <w:spacing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56326D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General Feedback </w:t>
      </w:r>
    </w:p>
    <w:p w:rsidR="00114A98" w:rsidRPr="00593775" w:rsidRDefault="00114A98" w:rsidP="0056326D">
      <w:pPr>
        <w:pStyle w:val="NoSpacing"/>
        <w:spacing w:line="276" w:lineRule="auto"/>
        <w:jc w:val="both"/>
        <w:rPr>
          <w:rFonts w:ascii="Arial" w:hAnsi="Arial" w:cs="Arial"/>
        </w:rPr>
      </w:pPr>
      <w:r w:rsidRPr="00593775">
        <w:rPr>
          <w:rFonts w:ascii="Arial" w:hAnsi="Arial" w:cs="Arial"/>
        </w:rPr>
        <w:t xml:space="preserve">Successful applications were able to clearly demonstrate how their proposed activity responded to the </w:t>
      </w:r>
      <w:r w:rsidR="00444AED" w:rsidRPr="00593775">
        <w:rPr>
          <w:rFonts w:ascii="Arial" w:hAnsi="Arial" w:cs="Arial"/>
        </w:rPr>
        <w:t xml:space="preserve">QASP </w:t>
      </w:r>
      <w:hyperlink r:id="rId8" w:history="1">
        <w:r w:rsidRPr="00593775">
          <w:rPr>
            <w:rStyle w:val="Hyperlink"/>
            <w:rFonts w:ascii="Arial" w:hAnsi="Arial" w:cs="Arial"/>
          </w:rPr>
          <w:t>published assessment criteria</w:t>
        </w:r>
      </w:hyperlink>
      <w:r w:rsidRPr="00593775">
        <w:rPr>
          <w:rFonts w:ascii="Arial" w:hAnsi="Arial" w:cs="Arial"/>
        </w:rPr>
        <w:t xml:space="preserve">. </w:t>
      </w:r>
    </w:p>
    <w:p w:rsidR="00660191" w:rsidRPr="00593775" w:rsidRDefault="00660191" w:rsidP="0056326D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114A98" w:rsidRPr="00593775" w:rsidRDefault="00660191" w:rsidP="0056326D">
      <w:pPr>
        <w:pStyle w:val="NoSpacing"/>
        <w:spacing w:line="276" w:lineRule="auto"/>
        <w:jc w:val="both"/>
        <w:rPr>
          <w:rFonts w:ascii="Arial" w:hAnsi="Arial" w:cs="Arial"/>
        </w:rPr>
      </w:pPr>
      <w:r w:rsidRPr="00593775">
        <w:rPr>
          <w:rFonts w:ascii="Arial" w:hAnsi="Arial" w:cs="Arial"/>
        </w:rPr>
        <w:t>All applica</w:t>
      </w:r>
      <w:r w:rsidR="006E39D9" w:rsidRPr="00593775">
        <w:rPr>
          <w:rFonts w:ascii="Arial" w:hAnsi="Arial" w:cs="Arial"/>
        </w:rPr>
        <w:t>tions were assessed and moderat</w:t>
      </w:r>
      <w:r w:rsidRPr="00593775">
        <w:rPr>
          <w:rFonts w:ascii="Arial" w:hAnsi="Arial" w:cs="Arial"/>
        </w:rPr>
        <w:t>ed by a panel of industry-based peer assessors. The panel provided the following general feedback for ap</w:t>
      </w:r>
      <w:r w:rsidR="00923609">
        <w:rPr>
          <w:rFonts w:ascii="Arial" w:hAnsi="Arial" w:cs="Arial"/>
        </w:rPr>
        <w:t>plicants:</w:t>
      </w:r>
      <w:r w:rsidR="006B7D41">
        <w:rPr>
          <w:rFonts w:ascii="Arial" w:hAnsi="Arial" w:cs="Arial"/>
        </w:rPr>
        <w:t xml:space="preserve"> </w:t>
      </w:r>
    </w:p>
    <w:p w:rsidR="00923609" w:rsidRPr="002160B9" w:rsidRDefault="00284A42" w:rsidP="002160B9">
      <w:pPr>
        <w:pStyle w:val="ListParagraph"/>
        <w:numPr>
          <w:ilvl w:val="0"/>
          <w:numId w:val="12"/>
        </w:numPr>
        <w:rPr>
          <w:color w:val="auto"/>
          <w:szCs w:val="22"/>
          <w:lang w:eastAsia="en-AU"/>
        </w:rPr>
      </w:pPr>
      <w:r w:rsidRPr="002160B9">
        <w:rPr>
          <w:color w:val="auto"/>
          <w:szCs w:val="22"/>
          <w:lang w:eastAsia="en-AU"/>
        </w:rPr>
        <w:t>A</w:t>
      </w:r>
      <w:r w:rsidR="00923609" w:rsidRPr="002160B9">
        <w:rPr>
          <w:color w:val="auto"/>
          <w:szCs w:val="22"/>
          <w:lang w:eastAsia="en-AU"/>
        </w:rPr>
        <w:t>void the</w:t>
      </w:r>
      <w:r w:rsidR="00412A2F" w:rsidRPr="002160B9">
        <w:rPr>
          <w:color w:val="auto"/>
          <w:szCs w:val="22"/>
          <w:lang w:eastAsia="en-AU"/>
        </w:rPr>
        <w:t xml:space="preserve"> use of </w:t>
      </w:r>
      <w:r w:rsidR="00A1186B">
        <w:rPr>
          <w:color w:val="auto"/>
          <w:szCs w:val="22"/>
          <w:lang w:eastAsia="en-AU"/>
        </w:rPr>
        <w:t>overarching ‘feel good’ statements</w:t>
      </w:r>
      <w:r w:rsidR="00412A2F" w:rsidRPr="002160B9">
        <w:rPr>
          <w:color w:val="auto"/>
          <w:szCs w:val="22"/>
          <w:lang w:eastAsia="en-AU"/>
        </w:rPr>
        <w:t xml:space="preserve"> and</w:t>
      </w:r>
      <w:r w:rsidR="00A1186B">
        <w:rPr>
          <w:color w:val="auto"/>
          <w:szCs w:val="22"/>
          <w:lang w:eastAsia="en-AU"/>
        </w:rPr>
        <w:t xml:space="preserve"> instead</w:t>
      </w:r>
      <w:r w:rsidR="00412A2F" w:rsidRPr="002160B9">
        <w:rPr>
          <w:color w:val="auto"/>
          <w:szCs w:val="22"/>
          <w:lang w:eastAsia="en-AU"/>
        </w:rPr>
        <w:t xml:space="preserve"> p</w:t>
      </w:r>
      <w:r w:rsidR="00923609" w:rsidRPr="002160B9">
        <w:rPr>
          <w:color w:val="auto"/>
          <w:szCs w:val="22"/>
          <w:lang w:eastAsia="en-AU"/>
        </w:rPr>
        <w:t>rovide sufficient information and evidence to back up statem</w:t>
      </w:r>
      <w:r w:rsidR="006B7D41" w:rsidRPr="002160B9">
        <w:rPr>
          <w:color w:val="auto"/>
          <w:szCs w:val="22"/>
          <w:lang w:eastAsia="en-AU"/>
        </w:rPr>
        <w:t>ents made within the proposal</w:t>
      </w:r>
      <w:r w:rsidRPr="002160B9">
        <w:rPr>
          <w:color w:val="auto"/>
          <w:szCs w:val="22"/>
          <w:lang w:eastAsia="en-AU"/>
        </w:rPr>
        <w:t xml:space="preserve">. </w:t>
      </w:r>
    </w:p>
    <w:p w:rsidR="006B7D41" w:rsidRDefault="00284A42" w:rsidP="0088345A">
      <w:pPr>
        <w:pStyle w:val="ListParagraph"/>
        <w:numPr>
          <w:ilvl w:val="0"/>
          <w:numId w:val="12"/>
        </w:numPr>
        <w:rPr>
          <w:color w:val="auto"/>
          <w:szCs w:val="22"/>
          <w:lang w:eastAsia="en-AU"/>
        </w:rPr>
      </w:pPr>
      <w:r>
        <w:rPr>
          <w:lang w:eastAsia="en-AU"/>
        </w:rPr>
        <w:t>D</w:t>
      </w:r>
      <w:r w:rsidR="006019AF">
        <w:rPr>
          <w:lang w:eastAsia="en-AU"/>
        </w:rPr>
        <w:t>o</w:t>
      </w:r>
      <w:r w:rsidR="006B7D41">
        <w:rPr>
          <w:lang w:eastAsia="en-AU"/>
        </w:rPr>
        <w:t xml:space="preserve"> not rely</w:t>
      </w:r>
      <w:r w:rsidR="006B7D41" w:rsidRPr="00412A2F">
        <w:rPr>
          <w:lang w:eastAsia="en-AU"/>
        </w:rPr>
        <w:t xml:space="preserve"> on intuition of the assessor</w:t>
      </w:r>
      <w:r w:rsidR="006B7D41">
        <w:rPr>
          <w:lang w:eastAsia="en-AU"/>
        </w:rPr>
        <w:t>s</w:t>
      </w:r>
      <w:r>
        <w:rPr>
          <w:lang w:eastAsia="en-AU"/>
        </w:rPr>
        <w:t>,</w:t>
      </w:r>
      <w:r w:rsidR="005165F9">
        <w:rPr>
          <w:lang w:eastAsia="en-AU"/>
        </w:rPr>
        <w:t xml:space="preserve"> and</w:t>
      </w:r>
      <w:r>
        <w:rPr>
          <w:lang w:eastAsia="en-AU"/>
        </w:rPr>
        <w:t xml:space="preserve"> </w:t>
      </w:r>
      <w:r w:rsidR="00F15B2D" w:rsidRPr="006B7D41">
        <w:rPr>
          <w:color w:val="auto"/>
          <w:szCs w:val="22"/>
          <w:lang w:eastAsia="en-AU"/>
        </w:rPr>
        <w:t>specifically address t</w:t>
      </w:r>
      <w:r w:rsidR="006B7D41">
        <w:rPr>
          <w:color w:val="auto"/>
          <w:szCs w:val="22"/>
          <w:lang w:eastAsia="en-AU"/>
        </w:rPr>
        <w:t xml:space="preserve">he criteria in </w:t>
      </w:r>
      <w:r w:rsidR="00BB1AB9">
        <w:rPr>
          <w:color w:val="auto"/>
          <w:szCs w:val="22"/>
          <w:lang w:eastAsia="en-AU"/>
        </w:rPr>
        <w:t xml:space="preserve">all </w:t>
      </w:r>
      <w:r w:rsidR="006B7D41">
        <w:rPr>
          <w:color w:val="auto"/>
          <w:szCs w:val="22"/>
          <w:lang w:eastAsia="en-AU"/>
        </w:rPr>
        <w:t>descriptions.</w:t>
      </w:r>
    </w:p>
    <w:p w:rsidR="006B7D41" w:rsidRDefault="006B7D41" w:rsidP="00F15B2D">
      <w:pPr>
        <w:pStyle w:val="ListParagraph"/>
        <w:numPr>
          <w:ilvl w:val="0"/>
          <w:numId w:val="12"/>
        </w:numPr>
        <w:rPr>
          <w:color w:val="auto"/>
          <w:szCs w:val="22"/>
          <w:lang w:eastAsia="en-AU"/>
        </w:rPr>
      </w:pPr>
      <w:r>
        <w:rPr>
          <w:color w:val="auto"/>
          <w:szCs w:val="22"/>
          <w:lang w:eastAsia="en-AU"/>
        </w:rPr>
        <w:t>Demonstrate the need for funding and include</w:t>
      </w:r>
      <w:r w:rsidR="00C324B5">
        <w:rPr>
          <w:color w:val="auto"/>
          <w:szCs w:val="22"/>
          <w:lang w:eastAsia="en-AU"/>
        </w:rPr>
        <w:t xml:space="preserve"> </w:t>
      </w:r>
      <w:r w:rsidR="00BB1AB9">
        <w:rPr>
          <w:color w:val="auto"/>
          <w:szCs w:val="22"/>
          <w:lang w:eastAsia="en-AU"/>
        </w:rPr>
        <w:t xml:space="preserve">a </w:t>
      </w:r>
      <w:r w:rsidR="00C324B5">
        <w:rPr>
          <w:color w:val="auto"/>
          <w:szCs w:val="22"/>
          <w:lang w:eastAsia="en-AU"/>
        </w:rPr>
        <w:t xml:space="preserve">clear, </w:t>
      </w:r>
      <w:r w:rsidR="00FA74B5">
        <w:rPr>
          <w:color w:val="auto"/>
          <w:szCs w:val="22"/>
          <w:lang w:eastAsia="en-AU"/>
        </w:rPr>
        <w:t>detailed</w:t>
      </w:r>
      <w:r w:rsidR="00C324B5">
        <w:rPr>
          <w:color w:val="auto"/>
          <w:szCs w:val="22"/>
          <w:lang w:eastAsia="en-AU"/>
        </w:rPr>
        <w:t xml:space="preserve"> and </w:t>
      </w:r>
      <w:r>
        <w:rPr>
          <w:color w:val="auto"/>
          <w:szCs w:val="22"/>
          <w:lang w:eastAsia="en-AU"/>
        </w:rPr>
        <w:t xml:space="preserve">balanced </w:t>
      </w:r>
      <w:r w:rsidR="00F15B2D" w:rsidRPr="00F15B2D">
        <w:rPr>
          <w:color w:val="auto"/>
          <w:szCs w:val="22"/>
          <w:lang w:eastAsia="en-AU"/>
        </w:rPr>
        <w:t>budget</w:t>
      </w:r>
      <w:r>
        <w:rPr>
          <w:color w:val="auto"/>
          <w:szCs w:val="22"/>
          <w:lang w:eastAsia="en-AU"/>
        </w:rPr>
        <w:t xml:space="preserve"> with </w:t>
      </w:r>
      <w:r w:rsidR="00743BD3">
        <w:rPr>
          <w:color w:val="auto"/>
          <w:szCs w:val="22"/>
          <w:lang w:eastAsia="en-AU"/>
        </w:rPr>
        <w:t>quote</w:t>
      </w:r>
      <w:r>
        <w:rPr>
          <w:color w:val="auto"/>
          <w:szCs w:val="22"/>
          <w:lang w:eastAsia="en-AU"/>
        </w:rPr>
        <w:t xml:space="preserve">s </w:t>
      </w:r>
      <w:r w:rsidR="00743BD3">
        <w:rPr>
          <w:color w:val="auto"/>
          <w:szCs w:val="22"/>
          <w:lang w:eastAsia="en-AU"/>
        </w:rPr>
        <w:t>for items over $500</w:t>
      </w:r>
      <w:r>
        <w:rPr>
          <w:color w:val="auto"/>
          <w:szCs w:val="22"/>
          <w:lang w:eastAsia="en-AU"/>
        </w:rPr>
        <w:t>.</w:t>
      </w:r>
    </w:p>
    <w:p w:rsidR="00CD3649" w:rsidRPr="00CD3649" w:rsidRDefault="00CD3649" w:rsidP="00CD3649">
      <w:pPr>
        <w:pStyle w:val="ListParagraph"/>
        <w:numPr>
          <w:ilvl w:val="0"/>
          <w:numId w:val="12"/>
        </w:numPr>
        <w:rPr>
          <w:color w:val="auto"/>
          <w:szCs w:val="22"/>
          <w:lang w:eastAsia="en-AU"/>
        </w:rPr>
      </w:pPr>
      <w:r w:rsidRPr="00CD3649">
        <w:rPr>
          <w:color w:val="auto"/>
          <w:szCs w:val="22"/>
          <w:lang w:eastAsia="en-AU"/>
        </w:rPr>
        <w:t>Ma</w:t>
      </w:r>
      <w:r w:rsidR="00BB1AB9">
        <w:rPr>
          <w:color w:val="auto"/>
          <w:szCs w:val="22"/>
          <w:lang w:eastAsia="en-AU"/>
        </w:rPr>
        <w:t>k</w:t>
      </w:r>
      <w:r w:rsidRPr="00CD3649">
        <w:rPr>
          <w:color w:val="auto"/>
          <w:szCs w:val="22"/>
          <w:lang w:eastAsia="en-AU"/>
        </w:rPr>
        <w:t xml:space="preserve">e a compelling case for funding by including supporting documentation of objective opinions (published reviews </w:t>
      </w:r>
      <w:r w:rsidR="00081D44" w:rsidRPr="00CD3649">
        <w:rPr>
          <w:color w:val="auto"/>
          <w:szCs w:val="22"/>
          <w:lang w:eastAsia="en-AU"/>
        </w:rPr>
        <w:t>etc.</w:t>
      </w:r>
      <w:r w:rsidRPr="00CD3649">
        <w:rPr>
          <w:color w:val="auto"/>
          <w:szCs w:val="22"/>
          <w:lang w:eastAsia="en-AU"/>
        </w:rPr>
        <w:t>) about the quality of previous work</w:t>
      </w:r>
      <w:r w:rsidR="002160B9">
        <w:rPr>
          <w:color w:val="auto"/>
          <w:szCs w:val="22"/>
          <w:lang w:eastAsia="en-AU"/>
        </w:rPr>
        <w:t>;</w:t>
      </w:r>
      <w:r w:rsidRPr="00CD3649">
        <w:rPr>
          <w:color w:val="auto"/>
          <w:szCs w:val="22"/>
          <w:lang w:eastAsia="en-AU"/>
        </w:rPr>
        <w:t xml:space="preserve"> and </w:t>
      </w:r>
      <w:r w:rsidR="005E40EA">
        <w:rPr>
          <w:color w:val="auto"/>
          <w:szCs w:val="22"/>
          <w:lang w:eastAsia="en-AU"/>
        </w:rPr>
        <w:t xml:space="preserve">include </w:t>
      </w:r>
      <w:r w:rsidRPr="00CD3649">
        <w:rPr>
          <w:color w:val="auto"/>
          <w:szCs w:val="22"/>
          <w:lang w:eastAsia="en-AU"/>
        </w:rPr>
        <w:t>marketing and evaluation plans focused to the specific aims and objectives of the project rather than generic templates.</w:t>
      </w:r>
    </w:p>
    <w:p w:rsidR="00314F2F" w:rsidRDefault="001806A9" w:rsidP="00314F2F">
      <w:pPr>
        <w:pStyle w:val="ListParagraph"/>
        <w:numPr>
          <w:ilvl w:val="0"/>
          <w:numId w:val="12"/>
        </w:numPr>
        <w:rPr>
          <w:color w:val="auto"/>
          <w:szCs w:val="22"/>
          <w:lang w:eastAsia="en-AU"/>
        </w:rPr>
      </w:pPr>
      <w:r>
        <w:rPr>
          <w:color w:val="auto"/>
          <w:szCs w:val="22"/>
          <w:lang w:eastAsia="en-AU"/>
        </w:rPr>
        <w:t>U</w:t>
      </w:r>
      <w:r w:rsidR="00412A2F" w:rsidRPr="00314F2F">
        <w:rPr>
          <w:color w:val="auto"/>
          <w:szCs w:val="22"/>
          <w:lang w:eastAsia="en-AU"/>
        </w:rPr>
        <w:t xml:space="preserve">se examples of product or services to demonstrate </w:t>
      </w:r>
      <w:r w:rsidR="00BF60B2">
        <w:rPr>
          <w:color w:val="auto"/>
          <w:szCs w:val="22"/>
          <w:lang w:eastAsia="en-AU"/>
        </w:rPr>
        <w:t>distinctiveness</w:t>
      </w:r>
      <w:r w:rsidR="00BF60B2" w:rsidRPr="00314F2F">
        <w:rPr>
          <w:color w:val="auto"/>
          <w:szCs w:val="22"/>
          <w:lang w:eastAsia="en-AU"/>
        </w:rPr>
        <w:t xml:space="preserve"> </w:t>
      </w:r>
      <w:r w:rsidR="00284A42" w:rsidRPr="00314F2F">
        <w:rPr>
          <w:color w:val="auto"/>
          <w:szCs w:val="22"/>
          <w:lang w:eastAsia="en-AU"/>
        </w:rPr>
        <w:t xml:space="preserve">of the creative </w:t>
      </w:r>
      <w:r w:rsidR="000B0A5D" w:rsidRPr="00314F2F">
        <w:rPr>
          <w:color w:val="auto"/>
          <w:szCs w:val="22"/>
          <w:lang w:eastAsia="en-AU"/>
        </w:rPr>
        <w:t>/cultural</w:t>
      </w:r>
      <w:r w:rsidR="005165F9" w:rsidRPr="00314F2F">
        <w:rPr>
          <w:color w:val="auto"/>
          <w:szCs w:val="22"/>
          <w:lang w:eastAsia="en-AU"/>
        </w:rPr>
        <w:t xml:space="preserve"> contribution</w:t>
      </w:r>
      <w:r w:rsidR="000B0A5D" w:rsidRPr="00314F2F">
        <w:rPr>
          <w:color w:val="auto"/>
          <w:szCs w:val="22"/>
          <w:lang w:eastAsia="en-AU"/>
        </w:rPr>
        <w:t xml:space="preserve">. </w:t>
      </w:r>
    </w:p>
    <w:p w:rsidR="00412A2F" w:rsidRPr="00314F2F" w:rsidRDefault="00FA74B5" w:rsidP="00314F2F">
      <w:pPr>
        <w:pStyle w:val="ListParagraph"/>
        <w:numPr>
          <w:ilvl w:val="0"/>
          <w:numId w:val="12"/>
        </w:numPr>
        <w:rPr>
          <w:color w:val="auto"/>
          <w:szCs w:val="22"/>
          <w:lang w:eastAsia="en-AU"/>
        </w:rPr>
      </w:pPr>
      <w:r w:rsidRPr="00314F2F">
        <w:rPr>
          <w:color w:val="auto"/>
          <w:szCs w:val="22"/>
          <w:lang w:eastAsia="en-AU"/>
        </w:rPr>
        <w:t>P</w:t>
      </w:r>
      <w:r w:rsidR="00412A2F" w:rsidRPr="00314F2F">
        <w:rPr>
          <w:color w:val="auto"/>
          <w:szCs w:val="22"/>
          <w:lang w:eastAsia="en-AU"/>
        </w:rPr>
        <w:t xml:space="preserve">resent a package that engages a consumer/audience and that has potential to be influential for other </w:t>
      </w:r>
      <w:r w:rsidRPr="00314F2F">
        <w:rPr>
          <w:color w:val="auto"/>
          <w:szCs w:val="22"/>
          <w:lang w:eastAsia="en-AU"/>
        </w:rPr>
        <w:t xml:space="preserve">artists while maintaining </w:t>
      </w:r>
      <w:r w:rsidR="00412A2F" w:rsidRPr="00314F2F">
        <w:rPr>
          <w:color w:val="auto"/>
          <w:szCs w:val="22"/>
          <w:lang w:eastAsia="en-AU"/>
        </w:rPr>
        <w:t xml:space="preserve">uniqueness. </w:t>
      </w:r>
    </w:p>
    <w:p w:rsidR="00284A42" w:rsidRPr="006019AF" w:rsidRDefault="00284A42" w:rsidP="00314F2F">
      <w:pPr>
        <w:pStyle w:val="ListParagraph"/>
        <w:numPr>
          <w:ilvl w:val="0"/>
          <w:numId w:val="12"/>
        </w:numPr>
        <w:rPr>
          <w:lang w:eastAsia="en-AU"/>
        </w:rPr>
      </w:pPr>
      <w:r w:rsidRPr="00314F2F">
        <w:rPr>
          <w:color w:val="auto"/>
          <w:szCs w:val="22"/>
          <w:lang w:eastAsia="en-AU"/>
        </w:rPr>
        <w:t>Demonstrate the</w:t>
      </w:r>
      <w:r w:rsidR="005C6E35" w:rsidRPr="00314F2F">
        <w:rPr>
          <w:color w:val="auto"/>
          <w:szCs w:val="22"/>
          <w:lang w:eastAsia="en-AU"/>
        </w:rPr>
        <w:t xml:space="preserve"> benefit </w:t>
      </w:r>
      <w:r w:rsidRPr="00314F2F">
        <w:rPr>
          <w:color w:val="auto"/>
          <w:szCs w:val="22"/>
          <w:lang w:eastAsia="en-AU"/>
        </w:rPr>
        <w:t xml:space="preserve">of the </w:t>
      </w:r>
      <w:r w:rsidR="00FA74B5" w:rsidRPr="00314F2F">
        <w:rPr>
          <w:color w:val="auto"/>
          <w:szCs w:val="22"/>
          <w:lang w:eastAsia="en-AU"/>
        </w:rPr>
        <w:t>project</w:t>
      </w:r>
      <w:r w:rsidR="005C6E35" w:rsidRPr="00314F2F">
        <w:rPr>
          <w:color w:val="auto"/>
          <w:szCs w:val="22"/>
          <w:lang w:eastAsia="en-AU"/>
        </w:rPr>
        <w:t xml:space="preserve"> and therefore </w:t>
      </w:r>
      <w:r w:rsidRPr="00314F2F">
        <w:rPr>
          <w:color w:val="auto"/>
          <w:szCs w:val="22"/>
          <w:lang w:eastAsia="en-AU"/>
        </w:rPr>
        <w:t>what</w:t>
      </w:r>
      <w:r>
        <w:rPr>
          <w:color w:val="000000"/>
        </w:rPr>
        <w:t xml:space="preserve"> </w:t>
      </w:r>
      <w:r w:rsidR="005C6E35" w:rsidRPr="00284A42">
        <w:rPr>
          <w:color w:val="000000"/>
        </w:rPr>
        <w:t>this investment of</w:t>
      </w:r>
      <w:r w:rsidRPr="00284A42">
        <w:rPr>
          <w:color w:val="000000"/>
        </w:rPr>
        <w:t xml:space="preserve"> </w:t>
      </w:r>
      <w:r>
        <w:rPr>
          <w:color w:val="000000"/>
        </w:rPr>
        <w:t>funds</w:t>
      </w:r>
      <w:r w:rsidR="005C6E35" w:rsidRPr="00284A42">
        <w:rPr>
          <w:color w:val="000000"/>
        </w:rPr>
        <w:t xml:space="preserve"> provide</w:t>
      </w:r>
      <w:r w:rsidRPr="00284A42">
        <w:rPr>
          <w:color w:val="000000"/>
        </w:rPr>
        <w:t>s</w:t>
      </w:r>
      <w:r w:rsidR="000B0A5D">
        <w:rPr>
          <w:color w:val="000000"/>
        </w:rPr>
        <w:t xml:space="preserve"> to the applicant/</w:t>
      </w:r>
      <w:r w:rsidR="00FE5AD7">
        <w:rPr>
          <w:color w:val="000000"/>
        </w:rPr>
        <w:t>participants/</w:t>
      </w:r>
      <w:r w:rsidR="000B0A5D">
        <w:rPr>
          <w:color w:val="000000"/>
        </w:rPr>
        <w:t>community/sector</w:t>
      </w:r>
      <w:r w:rsidR="005C6E35" w:rsidRPr="00284A42">
        <w:rPr>
          <w:color w:val="000000"/>
        </w:rPr>
        <w:t xml:space="preserve">? </w:t>
      </w:r>
    </w:p>
    <w:p w:rsidR="006019AF" w:rsidRPr="006B7D41" w:rsidRDefault="006019AF" w:rsidP="006019AF">
      <w:pPr>
        <w:pStyle w:val="ListParagraph"/>
        <w:numPr>
          <w:ilvl w:val="0"/>
          <w:numId w:val="12"/>
        </w:numPr>
        <w:rPr>
          <w:color w:val="auto"/>
          <w:szCs w:val="22"/>
          <w:lang w:eastAsia="en-AU"/>
        </w:rPr>
      </w:pPr>
      <w:r w:rsidRPr="00A76743">
        <w:rPr>
          <w:b/>
          <w:color w:val="000000"/>
        </w:rPr>
        <w:t>TIP</w:t>
      </w:r>
      <w:r w:rsidR="005165F9">
        <w:rPr>
          <w:color w:val="000000"/>
        </w:rPr>
        <w:t xml:space="preserve"> - </w:t>
      </w:r>
      <w:r>
        <w:rPr>
          <w:color w:val="auto"/>
          <w:szCs w:val="22"/>
          <w:lang w:eastAsia="en-AU"/>
        </w:rPr>
        <w:t>H</w:t>
      </w:r>
      <w:r w:rsidRPr="006B7D41">
        <w:rPr>
          <w:color w:val="auto"/>
          <w:szCs w:val="22"/>
          <w:lang w:eastAsia="en-AU"/>
        </w:rPr>
        <w:t xml:space="preserve">ave </w:t>
      </w:r>
      <w:r w:rsidR="00A1186B">
        <w:rPr>
          <w:color w:val="auto"/>
          <w:szCs w:val="22"/>
          <w:lang w:eastAsia="en-AU"/>
        </w:rPr>
        <w:t>someone who is</w:t>
      </w:r>
      <w:r w:rsidR="00A1186B" w:rsidRPr="006B7D41">
        <w:rPr>
          <w:color w:val="auto"/>
          <w:szCs w:val="22"/>
          <w:lang w:eastAsia="en-AU"/>
        </w:rPr>
        <w:t xml:space="preserve"> </w:t>
      </w:r>
      <w:r w:rsidRPr="006B7D41">
        <w:rPr>
          <w:color w:val="auto"/>
          <w:szCs w:val="22"/>
          <w:lang w:eastAsia="en-AU"/>
        </w:rPr>
        <w:t>complete</w:t>
      </w:r>
      <w:r w:rsidR="00A1186B">
        <w:rPr>
          <w:color w:val="auto"/>
          <w:szCs w:val="22"/>
          <w:lang w:eastAsia="en-AU"/>
        </w:rPr>
        <w:t>ly unfamiliar with the project</w:t>
      </w:r>
      <w:r w:rsidRPr="006B7D41">
        <w:rPr>
          <w:color w:val="auto"/>
          <w:szCs w:val="22"/>
          <w:lang w:eastAsia="en-AU"/>
        </w:rPr>
        <w:t xml:space="preserve"> read the description to ensure it is clear and easy to understand.</w:t>
      </w:r>
    </w:p>
    <w:bookmarkEnd w:id="0"/>
    <w:p w:rsidR="003C064F" w:rsidRPr="00593775" w:rsidRDefault="003C064F" w:rsidP="0056326D">
      <w:pPr>
        <w:pStyle w:val="NoSpacing"/>
        <w:spacing w:line="276" w:lineRule="auto"/>
        <w:jc w:val="both"/>
        <w:rPr>
          <w:rFonts w:ascii="Arial" w:hAnsi="Arial" w:cs="Arial"/>
        </w:rPr>
      </w:pPr>
    </w:p>
    <w:sectPr w:rsidR="003C064F" w:rsidRPr="00593775" w:rsidSect="00E31481">
      <w:headerReference w:type="default" r:id="rId9"/>
      <w:footerReference w:type="default" r:id="rId10"/>
      <w:pgSz w:w="11906" w:h="16838"/>
      <w:pgMar w:top="1440" w:right="1440" w:bottom="1440" w:left="1440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292" w:rsidRDefault="00624292" w:rsidP="00E31481">
      <w:pPr>
        <w:spacing w:after="0" w:line="240" w:lineRule="auto"/>
      </w:pPr>
      <w:r>
        <w:separator/>
      </w:r>
    </w:p>
  </w:endnote>
  <w:endnote w:type="continuationSeparator" w:id="0">
    <w:p w:rsidR="00624292" w:rsidRDefault="00624292" w:rsidP="00E3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LF-Roman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81" w:rsidRDefault="00E3148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7E10CCF" wp14:editId="3FB5466D">
          <wp:simplePos x="0" y="0"/>
          <wp:positionH relativeFrom="page">
            <wp:align>left</wp:align>
          </wp:positionH>
          <wp:positionV relativeFrom="paragraph">
            <wp:posOffset>-117695</wp:posOffset>
          </wp:positionV>
          <wp:extent cx="7658100" cy="7277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header +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727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292" w:rsidRDefault="00624292" w:rsidP="00E31481">
      <w:pPr>
        <w:spacing w:after="0" w:line="240" w:lineRule="auto"/>
      </w:pPr>
      <w:r>
        <w:separator/>
      </w:r>
    </w:p>
  </w:footnote>
  <w:footnote w:type="continuationSeparator" w:id="0">
    <w:p w:rsidR="00624292" w:rsidRDefault="00624292" w:rsidP="00E3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81" w:rsidRDefault="00E3148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-927735</wp:posOffset>
          </wp:positionV>
          <wp:extent cx="7658100" cy="10928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4EF0"/>
    <w:multiLevelType w:val="hybridMultilevel"/>
    <w:tmpl w:val="384AC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6848"/>
    <w:multiLevelType w:val="multilevel"/>
    <w:tmpl w:val="D966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903FE3"/>
    <w:multiLevelType w:val="hybridMultilevel"/>
    <w:tmpl w:val="47B2F7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5C66C4"/>
    <w:multiLevelType w:val="hybridMultilevel"/>
    <w:tmpl w:val="896A4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402DF"/>
    <w:multiLevelType w:val="hybridMultilevel"/>
    <w:tmpl w:val="C1F8C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F5FEE"/>
    <w:multiLevelType w:val="hybridMultilevel"/>
    <w:tmpl w:val="EDC8D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A004B"/>
    <w:multiLevelType w:val="hybridMultilevel"/>
    <w:tmpl w:val="F70AE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81"/>
    <w:rsid w:val="00003E5F"/>
    <w:rsid w:val="00081D44"/>
    <w:rsid w:val="000B0A5D"/>
    <w:rsid w:val="000B5098"/>
    <w:rsid w:val="000C7117"/>
    <w:rsid w:val="00114A98"/>
    <w:rsid w:val="00127EAC"/>
    <w:rsid w:val="00140D87"/>
    <w:rsid w:val="00146165"/>
    <w:rsid w:val="001647F6"/>
    <w:rsid w:val="001806A9"/>
    <w:rsid w:val="001A0039"/>
    <w:rsid w:val="001B1DE3"/>
    <w:rsid w:val="001C3FC8"/>
    <w:rsid w:val="001D57F9"/>
    <w:rsid w:val="002160B9"/>
    <w:rsid w:val="0022158D"/>
    <w:rsid w:val="002342C6"/>
    <w:rsid w:val="00256663"/>
    <w:rsid w:val="00271C63"/>
    <w:rsid w:val="0028122F"/>
    <w:rsid w:val="00284A42"/>
    <w:rsid w:val="002F2A65"/>
    <w:rsid w:val="0030680F"/>
    <w:rsid w:val="003143FB"/>
    <w:rsid w:val="00314F2F"/>
    <w:rsid w:val="003406F0"/>
    <w:rsid w:val="003C064F"/>
    <w:rsid w:val="00410629"/>
    <w:rsid w:val="00412A2F"/>
    <w:rsid w:val="00443C8B"/>
    <w:rsid w:val="00444AED"/>
    <w:rsid w:val="004C3CE0"/>
    <w:rsid w:val="004D2B8B"/>
    <w:rsid w:val="004D77B3"/>
    <w:rsid w:val="004F6B3F"/>
    <w:rsid w:val="005165F9"/>
    <w:rsid w:val="0053445F"/>
    <w:rsid w:val="005538C3"/>
    <w:rsid w:val="00555547"/>
    <w:rsid w:val="00556D6E"/>
    <w:rsid w:val="00562360"/>
    <w:rsid w:val="0056326D"/>
    <w:rsid w:val="00563C7A"/>
    <w:rsid w:val="00593775"/>
    <w:rsid w:val="00596963"/>
    <w:rsid w:val="005C1698"/>
    <w:rsid w:val="005C6E35"/>
    <w:rsid w:val="005E40EA"/>
    <w:rsid w:val="006019AF"/>
    <w:rsid w:val="00624292"/>
    <w:rsid w:val="00627868"/>
    <w:rsid w:val="00660191"/>
    <w:rsid w:val="00670AEC"/>
    <w:rsid w:val="006733F2"/>
    <w:rsid w:val="0069028A"/>
    <w:rsid w:val="0069493E"/>
    <w:rsid w:val="00697C5F"/>
    <w:rsid w:val="006B7D41"/>
    <w:rsid w:val="006D7EEC"/>
    <w:rsid w:val="006E39D9"/>
    <w:rsid w:val="006F153C"/>
    <w:rsid w:val="00743BD3"/>
    <w:rsid w:val="00752987"/>
    <w:rsid w:val="007841EA"/>
    <w:rsid w:val="00830625"/>
    <w:rsid w:val="00860D29"/>
    <w:rsid w:val="0089470E"/>
    <w:rsid w:val="008B48B7"/>
    <w:rsid w:val="008B495F"/>
    <w:rsid w:val="008F05EF"/>
    <w:rsid w:val="00903E57"/>
    <w:rsid w:val="00923609"/>
    <w:rsid w:val="0095621E"/>
    <w:rsid w:val="00970680"/>
    <w:rsid w:val="009F134C"/>
    <w:rsid w:val="00A01539"/>
    <w:rsid w:val="00A1186B"/>
    <w:rsid w:val="00A20855"/>
    <w:rsid w:val="00A76743"/>
    <w:rsid w:val="00AA5F9A"/>
    <w:rsid w:val="00AC20FA"/>
    <w:rsid w:val="00B00EAB"/>
    <w:rsid w:val="00B03B44"/>
    <w:rsid w:val="00B132A9"/>
    <w:rsid w:val="00B135B1"/>
    <w:rsid w:val="00B56B2B"/>
    <w:rsid w:val="00B90219"/>
    <w:rsid w:val="00B903FE"/>
    <w:rsid w:val="00BA5A4B"/>
    <w:rsid w:val="00BA751D"/>
    <w:rsid w:val="00BB1AB9"/>
    <w:rsid w:val="00BC4BF1"/>
    <w:rsid w:val="00BC7931"/>
    <w:rsid w:val="00BF0176"/>
    <w:rsid w:val="00BF60B2"/>
    <w:rsid w:val="00C244E8"/>
    <w:rsid w:val="00C324B5"/>
    <w:rsid w:val="00C66BD8"/>
    <w:rsid w:val="00C906EF"/>
    <w:rsid w:val="00CC4071"/>
    <w:rsid w:val="00CC7664"/>
    <w:rsid w:val="00CD3649"/>
    <w:rsid w:val="00CD4655"/>
    <w:rsid w:val="00D4199B"/>
    <w:rsid w:val="00D62827"/>
    <w:rsid w:val="00D7237B"/>
    <w:rsid w:val="00DC0ADF"/>
    <w:rsid w:val="00DF1D28"/>
    <w:rsid w:val="00E15799"/>
    <w:rsid w:val="00E31481"/>
    <w:rsid w:val="00EB3F2B"/>
    <w:rsid w:val="00EC25B3"/>
    <w:rsid w:val="00ED628D"/>
    <w:rsid w:val="00EE5BE6"/>
    <w:rsid w:val="00F15B2D"/>
    <w:rsid w:val="00FA74B5"/>
    <w:rsid w:val="00F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487991-6541-4C8C-837D-974EBA9F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A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481"/>
  </w:style>
  <w:style w:type="paragraph" w:styleId="Footer">
    <w:name w:val="footer"/>
    <w:basedOn w:val="Normal"/>
    <w:link w:val="FooterChar"/>
    <w:uiPriority w:val="99"/>
    <w:unhideWhenUsed/>
    <w:rsid w:val="00E31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481"/>
  </w:style>
  <w:style w:type="paragraph" w:styleId="ListParagraph">
    <w:name w:val="List Paragraph"/>
    <w:basedOn w:val="Normal"/>
    <w:uiPriority w:val="34"/>
    <w:qFormat/>
    <w:rsid w:val="00563C7A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 w:themeColor="text1"/>
      <w:szCs w:val="20"/>
    </w:rPr>
  </w:style>
  <w:style w:type="character" w:styleId="Hyperlink">
    <w:name w:val="Hyperlink"/>
    <w:rsid w:val="003C064F"/>
    <w:rPr>
      <w:color w:val="0563C1"/>
      <w:u w:val="single"/>
    </w:rPr>
  </w:style>
  <w:style w:type="paragraph" w:customStyle="1" w:styleId="body">
    <w:name w:val="body"/>
    <w:basedOn w:val="Normal"/>
    <w:uiPriority w:val="99"/>
    <w:rsid w:val="003C064F"/>
    <w:pPr>
      <w:widowControl w:val="0"/>
      <w:suppressAutoHyphens/>
      <w:autoSpaceDE w:val="0"/>
      <w:autoSpaceDN w:val="0"/>
      <w:adjustRightInd w:val="0"/>
      <w:spacing w:after="142" w:line="270" w:lineRule="atLeast"/>
      <w:textAlignment w:val="center"/>
    </w:pPr>
    <w:rPr>
      <w:rFonts w:ascii="MetaNormalLF-Roman" w:eastAsia="MS Mincho" w:hAnsi="MetaNormalLF-Roman" w:cs="MetaNormalLF-Roman"/>
      <w:color w:val="000000"/>
      <w:sz w:val="19"/>
      <w:szCs w:val="19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1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6326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160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ld.gov.au/recreation/arts/funding/organisations/arts-showca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s.qld.gov.au/aq-fund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Administration Agency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Shield</dc:creator>
  <cp:keywords/>
  <dc:description/>
  <cp:lastModifiedBy>Alison Brearley</cp:lastModifiedBy>
  <cp:revision>2</cp:revision>
  <cp:lastPrinted>2020-10-13T01:36:00Z</cp:lastPrinted>
  <dcterms:created xsi:type="dcterms:W3CDTF">2021-03-04T00:32:00Z</dcterms:created>
  <dcterms:modified xsi:type="dcterms:W3CDTF">2021-03-04T00:32:00Z</dcterms:modified>
</cp:coreProperties>
</file>