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B5FC" w14:textId="77777777" w:rsidR="00A605DD" w:rsidRPr="00EE77B6" w:rsidRDefault="00A605DD" w:rsidP="006F4076">
      <w:pPr>
        <w:spacing w:line="276" w:lineRule="auto"/>
        <w:jc w:val="both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14:paraId="6F34932C" w14:textId="0E647164" w:rsidR="00FF1DF2" w:rsidRPr="005C127B" w:rsidRDefault="007F231B" w:rsidP="006F4076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 w:rsidRPr="005C127B">
        <w:rPr>
          <w:rFonts w:ascii="Arial" w:hAnsi="Arial" w:cs="Arial"/>
          <w:b/>
          <w:sz w:val="40"/>
          <w:szCs w:val="40"/>
        </w:rPr>
        <w:t xml:space="preserve">First </w:t>
      </w:r>
      <w:r w:rsidR="004F7322" w:rsidRPr="005C127B">
        <w:rPr>
          <w:rFonts w:ascii="Arial" w:hAnsi="Arial" w:cs="Arial"/>
          <w:b/>
          <w:sz w:val="40"/>
          <w:szCs w:val="40"/>
        </w:rPr>
        <w:t>Nations Commissioning Fund</w:t>
      </w:r>
      <w:r w:rsidR="00FF1DF2" w:rsidRPr="005C127B">
        <w:rPr>
          <w:rFonts w:ascii="Arial" w:hAnsi="Arial" w:cs="Arial"/>
          <w:b/>
          <w:sz w:val="40"/>
          <w:szCs w:val="40"/>
        </w:rPr>
        <w:t xml:space="preserve"> Snapshot</w:t>
      </w:r>
    </w:p>
    <w:p w14:paraId="449F8C6B" w14:textId="4E8D5C95" w:rsidR="00FF1DF2" w:rsidRPr="005C127B" w:rsidRDefault="000B202A" w:rsidP="006F4076">
      <w:pPr>
        <w:spacing w:line="276" w:lineRule="auto"/>
        <w:jc w:val="both"/>
        <w:rPr>
          <w:rFonts w:ascii="Arial" w:hAnsi="Arial" w:cs="Arial"/>
          <w:b/>
          <w:sz w:val="28"/>
          <w:szCs w:val="22"/>
        </w:rPr>
      </w:pPr>
      <w:r w:rsidRPr="005C127B">
        <w:rPr>
          <w:rFonts w:ascii="Arial" w:hAnsi="Arial" w:cs="Arial"/>
          <w:b/>
          <w:sz w:val="28"/>
          <w:szCs w:val="22"/>
        </w:rPr>
        <w:t>October</w:t>
      </w:r>
      <w:r w:rsidR="001D1B9D" w:rsidRPr="005C127B">
        <w:rPr>
          <w:rFonts w:ascii="Arial" w:hAnsi="Arial" w:cs="Arial"/>
          <w:b/>
          <w:sz w:val="28"/>
          <w:szCs w:val="22"/>
        </w:rPr>
        <w:t xml:space="preserve"> </w:t>
      </w:r>
      <w:r w:rsidR="00FF1DF2" w:rsidRPr="005C127B">
        <w:rPr>
          <w:rFonts w:ascii="Arial" w:hAnsi="Arial" w:cs="Arial"/>
          <w:b/>
          <w:sz w:val="28"/>
          <w:szCs w:val="22"/>
        </w:rPr>
        <w:t>2020</w:t>
      </w:r>
    </w:p>
    <w:p w14:paraId="37DACC93" w14:textId="77777777" w:rsidR="00FF1DF2" w:rsidRPr="005C127B" w:rsidRDefault="00FF1DF2" w:rsidP="006F4076">
      <w:pPr>
        <w:spacing w:line="276" w:lineRule="auto"/>
        <w:jc w:val="both"/>
        <w:rPr>
          <w:rFonts w:ascii="Arial" w:hAnsi="Arial" w:cs="Arial"/>
          <w:sz w:val="28"/>
          <w:szCs w:val="22"/>
        </w:rPr>
      </w:pPr>
    </w:p>
    <w:p w14:paraId="380D2D8C" w14:textId="77777777" w:rsidR="00FF1DF2" w:rsidRPr="005C127B" w:rsidRDefault="00FF1DF2" w:rsidP="006F407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C127B">
        <w:rPr>
          <w:rFonts w:ascii="Arial" w:hAnsi="Arial" w:cs="Arial"/>
          <w:b/>
          <w:sz w:val="28"/>
          <w:szCs w:val="28"/>
        </w:rPr>
        <w:t xml:space="preserve">Introduction </w:t>
      </w:r>
    </w:p>
    <w:p w14:paraId="1F41848E" w14:textId="231725DB" w:rsidR="001D1B9D" w:rsidRPr="00420AE7" w:rsidRDefault="00FF1DF2" w:rsidP="006F4076">
      <w:pPr>
        <w:spacing w:line="276" w:lineRule="auto"/>
        <w:jc w:val="both"/>
        <w:rPr>
          <w:rFonts w:ascii="Arial" w:hAnsi="Arial" w:cs="Arial"/>
        </w:rPr>
      </w:pPr>
      <w:r w:rsidRPr="006F4076">
        <w:rPr>
          <w:rFonts w:ascii="Arial" w:hAnsi="Arial" w:cs="Arial"/>
        </w:rPr>
        <w:t xml:space="preserve">First </w:t>
      </w:r>
      <w:r w:rsidR="004F7322" w:rsidRPr="006F4076">
        <w:rPr>
          <w:rFonts w:ascii="Arial" w:hAnsi="Arial" w:cs="Arial"/>
        </w:rPr>
        <w:t>Nations Commissioning Fund</w:t>
      </w:r>
      <w:r w:rsidR="001D1B9D" w:rsidRPr="006F4076">
        <w:rPr>
          <w:rFonts w:ascii="Arial" w:hAnsi="Arial" w:cs="Arial"/>
        </w:rPr>
        <w:t xml:space="preserve"> </w:t>
      </w:r>
      <w:r w:rsidR="00BA30CA" w:rsidRPr="006F4076">
        <w:rPr>
          <w:rFonts w:ascii="Arial" w:hAnsi="Arial" w:cs="Arial"/>
        </w:rPr>
        <w:t>is a program within</w:t>
      </w:r>
      <w:r w:rsidR="001D1B9D" w:rsidRPr="006F4076">
        <w:rPr>
          <w:rFonts w:ascii="Arial" w:hAnsi="Arial" w:cs="Arial"/>
        </w:rPr>
        <w:t xml:space="preserve"> the </w:t>
      </w:r>
      <w:r w:rsidR="007F231B" w:rsidRPr="006F4076">
        <w:rPr>
          <w:rFonts w:ascii="Arial" w:hAnsi="Arial" w:cs="Arial"/>
        </w:rPr>
        <w:t xml:space="preserve">Queensland </w:t>
      </w:r>
      <w:r w:rsidR="001D1B9D" w:rsidRPr="006F4076">
        <w:rPr>
          <w:rFonts w:ascii="Arial" w:hAnsi="Arial" w:cs="Arial"/>
        </w:rPr>
        <w:t>Government</w:t>
      </w:r>
      <w:r w:rsidR="00771B37" w:rsidRPr="006F4076">
        <w:rPr>
          <w:rFonts w:ascii="Arial" w:hAnsi="Arial" w:cs="Arial"/>
        </w:rPr>
        <w:t>’</w:t>
      </w:r>
      <w:r w:rsidR="001D1B9D" w:rsidRPr="006F4076">
        <w:rPr>
          <w:rFonts w:ascii="Arial" w:hAnsi="Arial" w:cs="Arial"/>
        </w:rPr>
        <w:t xml:space="preserve">s $22.5 million Arts and Cultural Recovery Package. </w:t>
      </w:r>
      <w:r w:rsidR="00BA30CA" w:rsidRPr="006F4076">
        <w:rPr>
          <w:rFonts w:ascii="Arial" w:hAnsi="Arial" w:cs="Arial"/>
        </w:rPr>
        <w:t>Its purpose is to</w:t>
      </w:r>
      <w:r w:rsidRPr="006F4076">
        <w:rPr>
          <w:rFonts w:ascii="Arial" w:hAnsi="Arial" w:cs="Arial"/>
        </w:rPr>
        <w:t xml:space="preserve"> </w:t>
      </w:r>
      <w:r w:rsidR="00BA30CA" w:rsidRPr="006F4076">
        <w:rPr>
          <w:rFonts w:ascii="Arial" w:hAnsi="Arial" w:cs="Arial"/>
        </w:rPr>
        <w:t>fund</w:t>
      </w:r>
      <w:r w:rsidRPr="006F4076">
        <w:rPr>
          <w:rFonts w:ascii="Arial" w:hAnsi="Arial" w:cs="Arial"/>
        </w:rPr>
        <w:t xml:space="preserve"> </w:t>
      </w:r>
      <w:r w:rsidR="004F7322" w:rsidRPr="006F4076">
        <w:rPr>
          <w:rFonts w:ascii="Arial" w:hAnsi="Arial" w:cs="Arial"/>
        </w:rPr>
        <w:t xml:space="preserve">Aboriginal and/or Torres Strait </w:t>
      </w:r>
      <w:r w:rsidR="004F7322" w:rsidRPr="00420AE7">
        <w:rPr>
          <w:rFonts w:ascii="Arial" w:hAnsi="Arial" w:cs="Arial"/>
        </w:rPr>
        <w:t>Islander arts and cultural practitioners, organisations, collectives or communities to commission and deliver uniquely Queensland Indigenous stories, arts and cultural experiences, products and celebrations</w:t>
      </w:r>
      <w:r w:rsidRPr="00420AE7">
        <w:rPr>
          <w:rFonts w:ascii="Arial" w:hAnsi="Arial" w:cs="Arial"/>
        </w:rPr>
        <w:t xml:space="preserve"> </w:t>
      </w:r>
      <w:r w:rsidR="00E440B1" w:rsidRPr="00420AE7">
        <w:rPr>
          <w:rFonts w:ascii="Arial" w:hAnsi="Arial" w:cs="Arial"/>
        </w:rPr>
        <w:t>by</w:t>
      </w:r>
      <w:r w:rsidRPr="00420AE7">
        <w:rPr>
          <w:rFonts w:ascii="Arial" w:hAnsi="Arial" w:cs="Arial"/>
        </w:rPr>
        <w:t xml:space="preserve"> </w:t>
      </w:r>
      <w:r w:rsidR="00317EB0" w:rsidRPr="00420AE7">
        <w:rPr>
          <w:rFonts w:ascii="Arial" w:hAnsi="Arial" w:cs="Arial"/>
        </w:rPr>
        <w:t xml:space="preserve">30 </w:t>
      </w:r>
      <w:r w:rsidR="00FC047A" w:rsidRPr="00420AE7">
        <w:rPr>
          <w:rFonts w:ascii="Arial" w:hAnsi="Arial" w:cs="Arial"/>
        </w:rPr>
        <w:t>September</w:t>
      </w:r>
      <w:r w:rsidRPr="00420AE7">
        <w:rPr>
          <w:rFonts w:ascii="Arial" w:hAnsi="Arial" w:cs="Arial"/>
        </w:rPr>
        <w:t xml:space="preserve"> 2021.</w:t>
      </w:r>
    </w:p>
    <w:p w14:paraId="410E1677" w14:textId="108238DB" w:rsidR="00C50D67" w:rsidRPr="00420AE7" w:rsidRDefault="00C50D67" w:rsidP="006F4076">
      <w:pPr>
        <w:spacing w:line="276" w:lineRule="auto"/>
        <w:jc w:val="both"/>
        <w:rPr>
          <w:rFonts w:ascii="Arial" w:hAnsi="Arial" w:cs="Arial"/>
        </w:rPr>
      </w:pPr>
    </w:p>
    <w:p w14:paraId="7ACA1180" w14:textId="1D5A5C6B" w:rsidR="001672E2" w:rsidRPr="00420AE7" w:rsidRDefault="001D1B9D" w:rsidP="006F40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0AE7">
        <w:rPr>
          <w:rFonts w:ascii="Arial" w:hAnsi="Arial" w:cs="Arial"/>
        </w:rPr>
        <w:t>Applicants c</w:t>
      </w:r>
      <w:r w:rsidR="003C52BD" w:rsidRPr="00420AE7">
        <w:rPr>
          <w:rFonts w:ascii="Arial" w:hAnsi="Arial" w:cs="Arial"/>
        </w:rPr>
        <w:t>ould</w:t>
      </w:r>
      <w:r w:rsidR="00767A0D" w:rsidRPr="00420AE7">
        <w:rPr>
          <w:rFonts w:ascii="Arial" w:hAnsi="Arial" w:cs="Arial"/>
        </w:rPr>
        <w:t xml:space="preserve"> apply for </w:t>
      </w:r>
      <w:r w:rsidR="004F7322" w:rsidRPr="00420AE7">
        <w:rPr>
          <w:rFonts w:ascii="Arial" w:hAnsi="Arial" w:cs="Arial"/>
        </w:rPr>
        <w:t xml:space="preserve">up to $100,000 </w:t>
      </w:r>
      <w:r w:rsidR="00795A69" w:rsidRPr="00420AE7">
        <w:rPr>
          <w:rFonts w:ascii="Arial" w:hAnsi="Arial" w:cs="Arial"/>
        </w:rPr>
        <w:t xml:space="preserve">cash funding </w:t>
      </w:r>
      <w:r w:rsidR="004F7322" w:rsidRPr="00420AE7">
        <w:rPr>
          <w:rFonts w:ascii="Arial" w:hAnsi="Arial" w:cs="Arial"/>
        </w:rPr>
        <w:t xml:space="preserve">towards </w:t>
      </w:r>
      <w:r w:rsidR="004B5064" w:rsidRPr="00420AE7">
        <w:rPr>
          <w:rFonts w:ascii="Arial" w:hAnsi="Arial" w:cs="Arial"/>
        </w:rPr>
        <w:t>large-scale</w:t>
      </w:r>
      <w:r w:rsidR="004F7322" w:rsidRPr="00420AE7">
        <w:rPr>
          <w:rFonts w:ascii="Arial" w:hAnsi="Arial" w:cs="Arial"/>
        </w:rPr>
        <w:t xml:space="preserve"> </w:t>
      </w:r>
      <w:r w:rsidR="004B5064" w:rsidRPr="00420AE7">
        <w:rPr>
          <w:rFonts w:ascii="Arial" w:hAnsi="Arial" w:cs="Arial"/>
        </w:rPr>
        <w:t>commissions</w:t>
      </w:r>
      <w:r w:rsidR="004F7322" w:rsidRPr="00420AE7">
        <w:rPr>
          <w:rFonts w:ascii="Arial" w:hAnsi="Arial" w:cs="Arial"/>
        </w:rPr>
        <w:t xml:space="preserve"> and </w:t>
      </w:r>
      <w:r w:rsidR="00767A0D" w:rsidRPr="00420AE7">
        <w:rPr>
          <w:rFonts w:ascii="Arial" w:hAnsi="Arial" w:cs="Arial"/>
        </w:rPr>
        <w:t>up to $30</w:t>
      </w:r>
      <w:r w:rsidR="004B5064" w:rsidRPr="00420AE7">
        <w:rPr>
          <w:rFonts w:ascii="Arial" w:hAnsi="Arial" w:cs="Arial"/>
        </w:rPr>
        <w:t>,</w:t>
      </w:r>
      <w:r w:rsidR="00767A0D" w:rsidRPr="00420AE7">
        <w:rPr>
          <w:rFonts w:ascii="Arial" w:hAnsi="Arial" w:cs="Arial"/>
        </w:rPr>
        <w:t xml:space="preserve">000 cash funding </w:t>
      </w:r>
      <w:r w:rsidR="004F7322" w:rsidRPr="00420AE7">
        <w:rPr>
          <w:rFonts w:ascii="Arial" w:hAnsi="Arial" w:cs="Arial"/>
        </w:rPr>
        <w:t xml:space="preserve">towards </w:t>
      </w:r>
      <w:r w:rsidR="00C82332" w:rsidRPr="00420AE7">
        <w:rPr>
          <w:rFonts w:ascii="Arial" w:hAnsi="Arial" w:cs="Arial"/>
        </w:rPr>
        <w:t>small-scale</w:t>
      </w:r>
      <w:r w:rsidR="004F7322" w:rsidRPr="00420AE7">
        <w:rPr>
          <w:rFonts w:ascii="Arial" w:hAnsi="Arial" w:cs="Arial"/>
        </w:rPr>
        <w:t xml:space="preserve"> commissions</w:t>
      </w:r>
      <w:r w:rsidR="00767A0D" w:rsidRPr="00420AE7">
        <w:rPr>
          <w:rFonts w:ascii="Arial" w:hAnsi="Arial" w:cs="Arial"/>
        </w:rPr>
        <w:t>.</w:t>
      </w:r>
      <w:r w:rsidRPr="00420AE7">
        <w:rPr>
          <w:rFonts w:ascii="Arial" w:hAnsi="Arial" w:cs="Arial"/>
        </w:rPr>
        <w:t xml:space="preserve"> Applications opened </w:t>
      </w:r>
      <w:r w:rsidR="004F7322" w:rsidRPr="00420AE7">
        <w:rPr>
          <w:rFonts w:ascii="Arial" w:hAnsi="Arial" w:cs="Arial"/>
        </w:rPr>
        <w:t>20</w:t>
      </w:r>
      <w:r w:rsidRPr="00420AE7">
        <w:rPr>
          <w:rFonts w:ascii="Arial" w:hAnsi="Arial" w:cs="Arial"/>
        </w:rPr>
        <w:t xml:space="preserve"> July 2020 and closed on </w:t>
      </w:r>
      <w:r w:rsidR="004F7322" w:rsidRPr="00420AE7">
        <w:rPr>
          <w:rFonts w:ascii="Arial" w:hAnsi="Arial" w:cs="Arial"/>
        </w:rPr>
        <w:t>20</w:t>
      </w:r>
      <w:r w:rsidRPr="00420AE7">
        <w:rPr>
          <w:rFonts w:ascii="Arial" w:hAnsi="Arial" w:cs="Arial"/>
        </w:rPr>
        <w:t xml:space="preserve"> August 2020</w:t>
      </w:r>
      <w:r w:rsidR="004F7322" w:rsidRPr="00420AE7">
        <w:rPr>
          <w:rFonts w:ascii="Arial" w:hAnsi="Arial" w:cs="Arial"/>
          <w:sz w:val="22"/>
          <w:szCs w:val="22"/>
        </w:rPr>
        <w:t>.</w:t>
      </w:r>
    </w:p>
    <w:p w14:paraId="4C26C4E6" w14:textId="77777777" w:rsidR="00BA30CA" w:rsidRPr="00420AE7" w:rsidRDefault="00BA30CA" w:rsidP="006F4076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0F8C6D7" w14:textId="201981DA" w:rsidR="006C05E8" w:rsidRPr="006F4076" w:rsidRDefault="00BA30CA" w:rsidP="006F4076">
      <w:pPr>
        <w:spacing w:line="276" w:lineRule="auto"/>
        <w:jc w:val="both"/>
        <w:rPr>
          <w:rFonts w:ascii="Arial" w:hAnsi="Arial" w:cs="Arial"/>
        </w:rPr>
      </w:pPr>
      <w:r w:rsidRPr="00420AE7">
        <w:rPr>
          <w:rFonts w:ascii="Arial" w:eastAsiaTheme="minorEastAsia" w:hAnsi="Arial" w:cs="Arial"/>
          <w:b/>
          <w:sz w:val="28"/>
          <w:szCs w:val="22"/>
          <w:lang w:eastAsia="ja-JP"/>
        </w:rPr>
        <w:t>Outcomes</w:t>
      </w:r>
      <w:r w:rsidRPr="00420AE7">
        <w:rPr>
          <w:rFonts w:ascii="Arial" w:eastAsiaTheme="minorEastAsia" w:hAnsi="Arial" w:cs="Arial"/>
          <w:b/>
          <w:sz w:val="22"/>
          <w:szCs w:val="22"/>
          <w:lang w:eastAsia="ja-JP"/>
        </w:rPr>
        <w:br/>
      </w:r>
      <w:r w:rsidR="00467F58">
        <w:rPr>
          <w:rFonts w:ascii="Arial" w:hAnsi="Arial" w:cs="Arial"/>
        </w:rPr>
        <w:t>19</w:t>
      </w:r>
      <w:r w:rsidRPr="00420AE7">
        <w:rPr>
          <w:rFonts w:ascii="Arial" w:hAnsi="Arial" w:cs="Arial"/>
        </w:rPr>
        <w:t xml:space="preserve"> successful applications (</w:t>
      </w:r>
      <w:r w:rsidR="00960B1C" w:rsidRPr="00420AE7">
        <w:rPr>
          <w:rFonts w:ascii="Arial" w:hAnsi="Arial" w:cs="Arial"/>
        </w:rPr>
        <w:t>3</w:t>
      </w:r>
      <w:r w:rsidR="00A23698" w:rsidRPr="00420AE7">
        <w:rPr>
          <w:rFonts w:ascii="Arial" w:hAnsi="Arial" w:cs="Arial"/>
        </w:rPr>
        <w:t>3</w:t>
      </w:r>
      <w:r w:rsidR="00DB489E" w:rsidRPr="00420AE7">
        <w:rPr>
          <w:rFonts w:ascii="Arial" w:hAnsi="Arial" w:cs="Arial"/>
        </w:rPr>
        <w:t>%</w:t>
      </w:r>
      <w:r w:rsidRPr="00420AE7">
        <w:rPr>
          <w:rFonts w:ascii="Arial" w:hAnsi="Arial" w:cs="Arial"/>
        </w:rPr>
        <w:t xml:space="preserve"> success rate) secured total funding of $</w:t>
      </w:r>
      <w:r w:rsidR="008E493F" w:rsidRPr="00420AE7">
        <w:rPr>
          <w:rFonts w:ascii="Arial" w:hAnsi="Arial" w:cs="Arial"/>
        </w:rPr>
        <w:t>836,781</w:t>
      </w:r>
      <w:r w:rsidR="00ED24EA" w:rsidRPr="00420AE7">
        <w:rPr>
          <w:rFonts w:ascii="Arial" w:hAnsi="Arial" w:cs="Arial"/>
        </w:rPr>
        <w:t>.</w:t>
      </w:r>
      <w:r w:rsidRPr="00420AE7">
        <w:rPr>
          <w:rFonts w:ascii="Arial" w:hAnsi="Arial" w:cs="Arial"/>
        </w:rPr>
        <w:br/>
        <w:t xml:space="preserve">Public announcement of </w:t>
      </w:r>
      <w:hyperlink r:id="rId7" w:history="1">
        <w:r w:rsidRPr="00420AE7">
          <w:rPr>
            <w:rStyle w:val="Hyperlink"/>
            <w:rFonts w:ascii="Arial" w:hAnsi="Arial" w:cs="Arial"/>
          </w:rPr>
          <w:t>successful grant recipients</w:t>
        </w:r>
      </w:hyperlink>
      <w:r w:rsidRPr="00420AE7">
        <w:rPr>
          <w:rFonts w:ascii="Arial" w:hAnsi="Arial" w:cs="Arial"/>
        </w:rPr>
        <w:t xml:space="preserve"> were made on </w:t>
      </w:r>
      <w:r w:rsidR="006F79C0" w:rsidRPr="00420AE7">
        <w:rPr>
          <w:rFonts w:ascii="Arial" w:hAnsi="Arial" w:cs="Arial"/>
        </w:rPr>
        <w:t>5</w:t>
      </w:r>
      <w:r w:rsidR="000B202A" w:rsidRPr="00420AE7">
        <w:rPr>
          <w:rFonts w:ascii="Arial" w:hAnsi="Arial" w:cs="Arial"/>
        </w:rPr>
        <w:t xml:space="preserve"> </w:t>
      </w:r>
      <w:r w:rsidRPr="00420AE7">
        <w:rPr>
          <w:rFonts w:ascii="Arial" w:hAnsi="Arial" w:cs="Arial"/>
        </w:rPr>
        <w:t>October 2020.</w:t>
      </w:r>
    </w:p>
    <w:p w14:paraId="43F388F0" w14:textId="77777777" w:rsidR="006C05E8" w:rsidRPr="005C127B" w:rsidRDefault="006C05E8" w:rsidP="006F4076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55B1D5" w14:textId="77777777" w:rsidR="006C05E8" w:rsidRPr="005C127B" w:rsidRDefault="00767A0D" w:rsidP="006F4076">
      <w:pPr>
        <w:pStyle w:val="NoSpacing"/>
        <w:spacing w:line="276" w:lineRule="auto"/>
        <w:jc w:val="both"/>
        <w:rPr>
          <w:rFonts w:ascii="Arial" w:eastAsiaTheme="minorHAnsi" w:hAnsi="Arial" w:cs="Arial"/>
          <w:b/>
          <w:sz w:val="28"/>
          <w:szCs w:val="22"/>
          <w:lang w:eastAsia="en-US"/>
        </w:rPr>
      </w:pPr>
      <w:r w:rsidRPr="005C127B">
        <w:rPr>
          <w:rFonts w:ascii="Arial" w:hAnsi="Arial" w:cs="Arial"/>
          <w:b/>
          <w:sz w:val="28"/>
          <w:szCs w:val="22"/>
        </w:rPr>
        <w:t>Summary</w:t>
      </w:r>
    </w:p>
    <w:p w14:paraId="0DB5677F" w14:textId="77777777" w:rsidR="00026C59" w:rsidRPr="006F4076" w:rsidRDefault="00004EEB" w:rsidP="006F4076">
      <w:pPr>
        <w:pStyle w:val="NoSpacing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6F4076">
        <w:rPr>
          <w:rFonts w:ascii="Arial" w:hAnsi="Arial" w:cs="Arial"/>
        </w:rPr>
        <w:t xml:space="preserve">Successful applicants were able to clearly demonstrate how their proposed activity responded to the First </w:t>
      </w:r>
      <w:r w:rsidR="009E7A83" w:rsidRPr="006F4076">
        <w:rPr>
          <w:rFonts w:ascii="Arial" w:hAnsi="Arial" w:cs="Arial"/>
        </w:rPr>
        <w:t>Nations Commissioning Fund’</w:t>
      </w:r>
      <w:r w:rsidRPr="006F4076">
        <w:rPr>
          <w:rFonts w:ascii="Arial" w:hAnsi="Arial" w:cs="Arial"/>
        </w:rPr>
        <w:t xml:space="preserve">s objectives and the </w:t>
      </w:r>
      <w:hyperlink r:id="rId8" w:history="1">
        <w:r w:rsidRPr="006F4076">
          <w:rPr>
            <w:rStyle w:val="Hyperlink"/>
            <w:rFonts w:ascii="Arial" w:hAnsi="Arial" w:cs="Arial"/>
          </w:rPr>
          <w:t>published assessment criteria</w:t>
        </w:r>
        <w:r w:rsidR="00BA30CA" w:rsidRPr="006F4076">
          <w:rPr>
            <w:rStyle w:val="Hyperlink"/>
            <w:rFonts w:ascii="Arial" w:hAnsi="Arial" w:cs="Arial"/>
          </w:rPr>
          <w:t>.</w:t>
        </w:r>
      </w:hyperlink>
    </w:p>
    <w:p w14:paraId="36647582" w14:textId="77777777" w:rsidR="00026C59" w:rsidRPr="006F4076" w:rsidRDefault="00026C59" w:rsidP="006F4076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6CF1EF0E" w14:textId="03503095" w:rsidR="00FF1DF2" w:rsidRPr="005C127B" w:rsidRDefault="00FF1DF2" w:rsidP="006F4076">
      <w:pPr>
        <w:pStyle w:val="NoSpacing"/>
        <w:spacing w:line="276" w:lineRule="auto"/>
        <w:jc w:val="both"/>
        <w:rPr>
          <w:rFonts w:ascii="Arial" w:eastAsiaTheme="minorHAnsi" w:hAnsi="Arial" w:cs="Arial"/>
          <w:b/>
          <w:sz w:val="28"/>
          <w:lang w:eastAsia="en-US"/>
        </w:rPr>
      </w:pPr>
      <w:r w:rsidRPr="005C127B">
        <w:rPr>
          <w:rFonts w:ascii="Arial" w:hAnsi="Arial" w:cs="Arial"/>
          <w:b/>
          <w:sz w:val="28"/>
        </w:rPr>
        <w:t xml:space="preserve">General Feedback </w:t>
      </w:r>
    </w:p>
    <w:p w14:paraId="215EF67F" w14:textId="63C0768D" w:rsidR="00FF1DF2" w:rsidRPr="006F4076" w:rsidRDefault="00BA30CA" w:rsidP="006F4076">
      <w:pPr>
        <w:pStyle w:val="NoSpacing"/>
        <w:spacing w:line="276" w:lineRule="auto"/>
        <w:jc w:val="both"/>
        <w:rPr>
          <w:rFonts w:ascii="Arial" w:hAnsi="Arial" w:cs="Arial"/>
          <w:szCs w:val="22"/>
        </w:rPr>
      </w:pPr>
      <w:r w:rsidRPr="006F4076">
        <w:rPr>
          <w:rFonts w:ascii="Arial" w:hAnsi="Arial" w:cs="Arial"/>
          <w:szCs w:val="22"/>
        </w:rPr>
        <w:t xml:space="preserve">All applications were assessed and moderated by a panel of </w:t>
      </w:r>
      <w:r w:rsidR="00FF1DF2" w:rsidRPr="006F4076">
        <w:rPr>
          <w:rFonts w:ascii="Arial" w:hAnsi="Arial" w:cs="Arial"/>
          <w:szCs w:val="22"/>
        </w:rPr>
        <w:t xml:space="preserve">independent </w:t>
      </w:r>
      <w:r w:rsidR="00F74993" w:rsidRPr="006F4076">
        <w:rPr>
          <w:rFonts w:ascii="Arial" w:hAnsi="Arial" w:cs="Arial"/>
          <w:szCs w:val="22"/>
        </w:rPr>
        <w:t xml:space="preserve">First Nations </w:t>
      </w:r>
      <w:r w:rsidR="00FF1DF2" w:rsidRPr="006F4076">
        <w:rPr>
          <w:rFonts w:ascii="Arial" w:hAnsi="Arial" w:cs="Arial"/>
          <w:szCs w:val="22"/>
        </w:rPr>
        <w:t>peer assessor</w:t>
      </w:r>
      <w:r w:rsidRPr="006F4076">
        <w:rPr>
          <w:rFonts w:ascii="Arial" w:hAnsi="Arial" w:cs="Arial"/>
          <w:szCs w:val="22"/>
        </w:rPr>
        <w:t>s. The panel provided the following general feedback for ap</w:t>
      </w:r>
      <w:r w:rsidR="00250735">
        <w:rPr>
          <w:rFonts w:ascii="Arial" w:hAnsi="Arial" w:cs="Arial"/>
          <w:szCs w:val="22"/>
        </w:rPr>
        <w:t>plicants. Successful applicants:</w:t>
      </w:r>
    </w:p>
    <w:p w14:paraId="0CA3E017" w14:textId="6712A066" w:rsidR="00FA6A08" w:rsidRPr="006F4076" w:rsidRDefault="002D3B37" w:rsidP="006F4076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2"/>
        </w:rPr>
      </w:pPr>
      <w:r w:rsidRPr="006F4076">
        <w:rPr>
          <w:rFonts w:ascii="Arial" w:hAnsi="Arial" w:cs="Arial"/>
          <w:szCs w:val="22"/>
        </w:rPr>
        <w:t>Clearly</w:t>
      </w:r>
      <w:r w:rsidR="00BB60DF" w:rsidRPr="006F4076">
        <w:rPr>
          <w:rFonts w:ascii="Arial" w:hAnsi="Arial" w:cs="Arial"/>
          <w:szCs w:val="22"/>
        </w:rPr>
        <w:t xml:space="preserve"> </w:t>
      </w:r>
      <w:r w:rsidR="00FA6A08" w:rsidRPr="006F4076">
        <w:rPr>
          <w:rFonts w:ascii="Arial" w:hAnsi="Arial" w:cs="Arial"/>
          <w:szCs w:val="22"/>
        </w:rPr>
        <w:t>addressed the criteria and provided details on how the proposal would be achieved</w:t>
      </w:r>
      <w:r w:rsidR="00250735">
        <w:rPr>
          <w:rFonts w:ascii="Arial" w:hAnsi="Arial" w:cs="Arial"/>
          <w:szCs w:val="22"/>
        </w:rPr>
        <w:t>.</w:t>
      </w:r>
    </w:p>
    <w:p w14:paraId="45B605D4" w14:textId="073CD8F2" w:rsidR="00967D83" w:rsidRPr="006F4076" w:rsidRDefault="00E86CBB" w:rsidP="006F4076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967D83" w:rsidRPr="006F4076">
        <w:rPr>
          <w:rFonts w:ascii="Arial" w:hAnsi="Arial" w:cs="Arial"/>
          <w:szCs w:val="22"/>
        </w:rPr>
        <w:t>rojects provided evidence of strong planning and First Nations key creatives</w:t>
      </w:r>
      <w:r>
        <w:rPr>
          <w:rFonts w:ascii="Arial" w:hAnsi="Arial" w:cs="Arial"/>
          <w:szCs w:val="22"/>
        </w:rPr>
        <w:t>.</w:t>
      </w:r>
      <w:r w:rsidR="00967D83" w:rsidRPr="006F4076">
        <w:rPr>
          <w:rFonts w:ascii="Arial" w:hAnsi="Arial" w:cs="Arial"/>
          <w:szCs w:val="22"/>
        </w:rPr>
        <w:t xml:space="preserve"> </w:t>
      </w:r>
    </w:p>
    <w:p w14:paraId="4D6F2F26" w14:textId="33DEE711" w:rsidR="002D1B0C" w:rsidRPr="006F4076" w:rsidRDefault="002D3B37" w:rsidP="006F4076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2"/>
        </w:rPr>
      </w:pPr>
      <w:r w:rsidRPr="006F4076">
        <w:rPr>
          <w:rFonts w:ascii="Arial" w:hAnsi="Arial" w:cs="Arial"/>
          <w:szCs w:val="22"/>
        </w:rPr>
        <w:t>Submitted</w:t>
      </w:r>
      <w:r w:rsidR="00BB60DF" w:rsidRPr="006F4076">
        <w:rPr>
          <w:rFonts w:ascii="Arial" w:hAnsi="Arial" w:cs="Arial"/>
          <w:szCs w:val="22"/>
        </w:rPr>
        <w:t xml:space="preserve"> well prepared applications that were also </w:t>
      </w:r>
      <w:r w:rsidR="007E62D1" w:rsidRPr="006F4076">
        <w:rPr>
          <w:rFonts w:ascii="Arial" w:hAnsi="Arial" w:cs="Arial"/>
          <w:szCs w:val="22"/>
        </w:rPr>
        <w:t xml:space="preserve">grounded in </w:t>
      </w:r>
      <w:r w:rsidR="00030CDD" w:rsidRPr="006F4076">
        <w:rPr>
          <w:rFonts w:ascii="Arial" w:hAnsi="Arial" w:cs="Arial"/>
          <w:szCs w:val="22"/>
        </w:rPr>
        <w:t xml:space="preserve">appropriate </w:t>
      </w:r>
      <w:r w:rsidR="002D1B0C" w:rsidRPr="006F4076">
        <w:rPr>
          <w:rFonts w:ascii="Arial" w:hAnsi="Arial" w:cs="Arial"/>
          <w:szCs w:val="22"/>
        </w:rPr>
        <w:t>cultural practices</w:t>
      </w:r>
      <w:r w:rsidR="00030CDD" w:rsidRPr="006F4076">
        <w:rPr>
          <w:rFonts w:ascii="Arial" w:hAnsi="Arial" w:cs="Arial"/>
          <w:szCs w:val="22"/>
        </w:rPr>
        <w:t>,</w:t>
      </w:r>
      <w:r w:rsidR="002D1B0C" w:rsidRPr="006F4076">
        <w:rPr>
          <w:rFonts w:ascii="Arial" w:hAnsi="Arial" w:cs="Arial"/>
          <w:szCs w:val="22"/>
        </w:rPr>
        <w:t xml:space="preserve"> protocols</w:t>
      </w:r>
      <w:r w:rsidR="00250735">
        <w:rPr>
          <w:rFonts w:ascii="Arial" w:hAnsi="Arial" w:cs="Arial"/>
          <w:szCs w:val="22"/>
        </w:rPr>
        <w:t xml:space="preserve"> and permissions.</w:t>
      </w:r>
    </w:p>
    <w:p w14:paraId="1880B4ED" w14:textId="7B099416" w:rsidR="00A80F6D" w:rsidRPr="006F4076" w:rsidRDefault="002D1B0C" w:rsidP="006F4076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2"/>
        </w:rPr>
      </w:pPr>
      <w:r w:rsidRPr="006F4076">
        <w:rPr>
          <w:rFonts w:ascii="Arial" w:hAnsi="Arial" w:cs="Arial"/>
          <w:szCs w:val="22"/>
        </w:rPr>
        <w:t>‍</w:t>
      </w:r>
      <w:r w:rsidR="00E86CBB">
        <w:rPr>
          <w:rFonts w:ascii="Arial" w:hAnsi="Arial" w:cs="Arial"/>
          <w:szCs w:val="22"/>
        </w:rPr>
        <w:t>I</w:t>
      </w:r>
      <w:r w:rsidR="00FA6A08" w:rsidRPr="006F4076">
        <w:rPr>
          <w:rFonts w:ascii="Arial" w:hAnsi="Arial" w:cs="Arial"/>
          <w:szCs w:val="22"/>
        </w:rPr>
        <w:t>ncluded evidence of key partnerships</w:t>
      </w:r>
      <w:r w:rsidR="00BB60DF" w:rsidRPr="006F4076">
        <w:rPr>
          <w:rFonts w:ascii="Arial" w:hAnsi="Arial" w:cs="Arial"/>
          <w:szCs w:val="22"/>
        </w:rPr>
        <w:t>, support</w:t>
      </w:r>
      <w:r w:rsidR="00FA6A08" w:rsidRPr="006F4076">
        <w:rPr>
          <w:rFonts w:ascii="Arial" w:hAnsi="Arial" w:cs="Arial"/>
          <w:szCs w:val="22"/>
        </w:rPr>
        <w:t xml:space="preserve"> and involvement with Aboriginal and Torres Strait Islander artists and community organisations</w:t>
      </w:r>
      <w:r w:rsidR="00250735">
        <w:rPr>
          <w:rFonts w:ascii="Arial" w:hAnsi="Arial" w:cs="Arial"/>
          <w:szCs w:val="22"/>
        </w:rPr>
        <w:t>.</w:t>
      </w:r>
    </w:p>
    <w:p w14:paraId="195F1630" w14:textId="7A930827" w:rsidR="003E2085" w:rsidRPr="006F4076" w:rsidRDefault="002D3B37" w:rsidP="006F4076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2"/>
        </w:rPr>
      </w:pPr>
      <w:r w:rsidRPr="006F4076">
        <w:rPr>
          <w:rFonts w:ascii="Arial" w:hAnsi="Arial" w:cs="Arial"/>
          <w:szCs w:val="22"/>
        </w:rPr>
        <w:t>Demonstrated</w:t>
      </w:r>
      <w:r w:rsidR="003E2085" w:rsidRPr="006F4076">
        <w:rPr>
          <w:rFonts w:ascii="Arial" w:hAnsi="Arial" w:cs="Arial"/>
          <w:szCs w:val="22"/>
        </w:rPr>
        <w:t xml:space="preserve"> opportunities to provide employment for </w:t>
      </w:r>
      <w:r w:rsidR="00EC3EC8" w:rsidRPr="006F4076">
        <w:rPr>
          <w:rFonts w:ascii="Arial" w:hAnsi="Arial" w:cs="Arial"/>
          <w:szCs w:val="22"/>
        </w:rPr>
        <w:t xml:space="preserve">First Nations </w:t>
      </w:r>
      <w:r w:rsidR="003E2085" w:rsidRPr="006F4076">
        <w:rPr>
          <w:rFonts w:ascii="Arial" w:hAnsi="Arial" w:cs="Arial"/>
          <w:szCs w:val="22"/>
        </w:rPr>
        <w:t>artists</w:t>
      </w:r>
      <w:r w:rsidR="00532BDD" w:rsidRPr="006F4076">
        <w:rPr>
          <w:rFonts w:ascii="Arial" w:hAnsi="Arial" w:cs="Arial"/>
          <w:szCs w:val="22"/>
        </w:rPr>
        <w:t xml:space="preserve"> and arts</w:t>
      </w:r>
      <w:r>
        <w:rPr>
          <w:rFonts w:ascii="Arial" w:hAnsi="Arial" w:cs="Arial"/>
          <w:szCs w:val="22"/>
        </w:rPr>
        <w:t xml:space="preserve"> </w:t>
      </w:r>
      <w:r w:rsidR="00250735">
        <w:rPr>
          <w:rFonts w:ascii="Arial" w:hAnsi="Arial" w:cs="Arial"/>
          <w:szCs w:val="22"/>
        </w:rPr>
        <w:t>workers.</w:t>
      </w:r>
    </w:p>
    <w:p w14:paraId="67599DD1" w14:textId="0084E104" w:rsidR="00FA6A08" w:rsidRPr="006F4076" w:rsidRDefault="002D3B37" w:rsidP="006F4076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2"/>
        </w:rPr>
      </w:pPr>
      <w:r w:rsidRPr="006F4076">
        <w:rPr>
          <w:rFonts w:ascii="Arial" w:hAnsi="Arial" w:cs="Arial"/>
          <w:szCs w:val="22"/>
        </w:rPr>
        <w:t>Displayed</w:t>
      </w:r>
      <w:r w:rsidR="007E62D1" w:rsidRPr="006F4076">
        <w:rPr>
          <w:rFonts w:ascii="Arial" w:hAnsi="Arial" w:cs="Arial"/>
          <w:szCs w:val="22"/>
        </w:rPr>
        <w:t xml:space="preserve"> potential for broad reach and impact to many audiences in the region</w:t>
      </w:r>
      <w:r w:rsidR="00250735">
        <w:rPr>
          <w:rFonts w:ascii="Arial" w:hAnsi="Arial" w:cs="Arial"/>
          <w:szCs w:val="22"/>
        </w:rPr>
        <w:t>.</w:t>
      </w:r>
    </w:p>
    <w:p w14:paraId="4D8B7E3E" w14:textId="4B682DFE" w:rsidR="007E62D1" w:rsidRPr="006F4076" w:rsidRDefault="002D3B37" w:rsidP="006F4076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2"/>
        </w:rPr>
      </w:pPr>
      <w:r w:rsidRPr="006F4076">
        <w:rPr>
          <w:rFonts w:ascii="Arial" w:hAnsi="Arial" w:cs="Arial"/>
          <w:szCs w:val="22"/>
        </w:rPr>
        <w:t>Included</w:t>
      </w:r>
      <w:r w:rsidR="003E2085" w:rsidRPr="006F4076">
        <w:rPr>
          <w:rFonts w:ascii="Arial" w:hAnsi="Arial" w:cs="Arial"/>
          <w:szCs w:val="22"/>
        </w:rPr>
        <w:t xml:space="preserve"> all relevant mater</w:t>
      </w:r>
      <w:r w:rsidR="00250735">
        <w:rPr>
          <w:rFonts w:ascii="Arial" w:hAnsi="Arial" w:cs="Arial"/>
          <w:szCs w:val="22"/>
        </w:rPr>
        <w:t>ials to support the application.</w:t>
      </w:r>
    </w:p>
    <w:p w14:paraId="319530CA" w14:textId="3E8DC970" w:rsidR="003E2085" w:rsidRPr="006F4076" w:rsidRDefault="002D3B37" w:rsidP="006F4076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2"/>
        </w:rPr>
      </w:pPr>
      <w:r w:rsidRPr="006F4076">
        <w:rPr>
          <w:rFonts w:ascii="Arial" w:hAnsi="Arial" w:cs="Arial"/>
          <w:szCs w:val="22"/>
        </w:rPr>
        <w:t>Were</w:t>
      </w:r>
      <w:r w:rsidR="003E2085" w:rsidRPr="006F4076">
        <w:rPr>
          <w:rFonts w:ascii="Arial" w:hAnsi="Arial" w:cs="Arial"/>
          <w:szCs w:val="22"/>
        </w:rPr>
        <w:t xml:space="preserve"> innovative and demonstrated strong </w:t>
      </w:r>
      <w:r w:rsidR="006765E9" w:rsidRPr="006F4076">
        <w:rPr>
          <w:rFonts w:ascii="Arial" w:hAnsi="Arial" w:cs="Arial"/>
          <w:szCs w:val="22"/>
        </w:rPr>
        <w:t xml:space="preserve">artistic </w:t>
      </w:r>
      <w:r w:rsidR="003E2085" w:rsidRPr="006F4076">
        <w:rPr>
          <w:rFonts w:ascii="Arial" w:hAnsi="Arial" w:cs="Arial"/>
          <w:szCs w:val="22"/>
        </w:rPr>
        <w:t>practice</w:t>
      </w:r>
      <w:r w:rsidR="00250735">
        <w:rPr>
          <w:rFonts w:ascii="Arial" w:hAnsi="Arial" w:cs="Arial"/>
          <w:szCs w:val="22"/>
        </w:rPr>
        <w:t>.</w:t>
      </w:r>
    </w:p>
    <w:sectPr w:rsidR="003E2085" w:rsidRPr="006F4076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CA56" w14:textId="77777777" w:rsidR="00350F09" w:rsidRDefault="00350F09" w:rsidP="00E31481">
      <w:r>
        <w:separator/>
      </w:r>
    </w:p>
  </w:endnote>
  <w:endnote w:type="continuationSeparator" w:id="0">
    <w:p w14:paraId="1D32F6FF" w14:textId="77777777" w:rsidR="00350F09" w:rsidRDefault="00350F09" w:rsidP="00E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5C4A" w14:textId="77777777" w:rsidR="00E31481" w:rsidRDefault="00E314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AC3B7" wp14:editId="34E33752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34D3" w14:textId="77777777" w:rsidR="00350F09" w:rsidRDefault="00350F09" w:rsidP="00E31481">
      <w:r>
        <w:separator/>
      </w:r>
    </w:p>
  </w:footnote>
  <w:footnote w:type="continuationSeparator" w:id="0">
    <w:p w14:paraId="34C85673" w14:textId="77777777" w:rsidR="00350F09" w:rsidRDefault="00350F09" w:rsidP="00E3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3476" w14:textId="77777777" w:rsidR="00E31481" w:rsidRDefault="00E314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9B8579" wp14:editId="305C5D0F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269A"/>
    <w:multiLevelType w:val="hybridMultilevel"/>
    <w:tmpl w:val="8C7E55F2"/>
    <w:lvl w:ilvl="0" w:tplc="39DAEC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37242"/>
    <w:multiLevelType w:val="hybridMultilevel"/>
    <w:tmpl w:val="2CAE8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24B5"/>
    <w:multiLevelType w:val="multilevel"/>
    <w:tmpl w:val="C3A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C14E6"/>
    <w:multiLevelType w:val="hybridMultilevel"/>
    <w:tmpl w:val="FD125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0B4"/>
    <w:multiLevelType w:val="hybridMultilevel"/>
    <w:tmpl w:val="835E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5F5B"/>
    <w:multiLevelType w:val="hybridMultilevel"/>
    <w:tmpl w:val="FDD0D85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04EEB"/>
    <w:rsid w:val="000137A3"/>
    <w:rsid w:val="00026C59"/>
    <w:rsid w:val="00030CDD"/>
    <w:rsid w:val="000364ED"/>
    <w:rsid w:val="00077FD5"/>
    <w:rsid w:val="000B13E1"/>
    <w:rsid w:val="000B202A"/>
    <w:rsid w:val="000F4EF5"/>
    <w:rsid w:val="00166D47"/>
    <w:rsid w:val="001672E2"/>
    <w:rsid w:val="001A0039"/>
    <w:rsid w:val="001B0692"/>
    <w:rsid w:val="001B0F9C"/>
    <w:rsid w:val="001D1B9D"/>
    <w:rsid w:val="00207004"/>
    <w:rsid w:val="002074C6"/>
    <w:rsid w:val="00210802"/>
    <w:rsid w:val="0022158D"/>
    <w:rsid w:val="002342C6"/>
    <w:rsid w:val="00243586"/>
    <w:rsid w:val="00250735"/>
    <w:rsid w:val="00266938"/>
    <w:rsid w:val="00287DAD"/>
    <w:rsid w:val="002912E5"/>
    <w:rsid w:val="002974BA"/>
    <w:rsid w:val="002B6654"/>
    <w:rsid w:val="002D1B0C"/>
    <w:rsid w:val="002D3B37"/>
    <w:rsid w:val="00305C45"/>
    <w:rsid w:val="00317EB0"/>
    <w:rsid w:val="00350F09"/>
    <w:rsid w:val="00372276"/>
    <w:rsid w:val="00384B7E"/>
    <w:rsid w:val="0039698B"/>
    <w:rsid w:val="003C52BD"/>
    <w:rsid w:val="003E2085"/>
    <w:rsid w:val="00403943"/>
    <w:rsid w:val="00420AE7"/>
    <w:rsid w:val="00423C00"/>
    <w:rsid w:val="00433BEA"/>
    <w:rsid w:val="00467F58"/>
    <w:rsid w:val="00481B4F"/>
    <w:rsid w:val="004838FF"/>
    <w:rsid w:val="004A2065"/>
    <w:rsid w:val="004B5064"/>
    <w:rsid w:val="004D191A"/>
    <w:rsid w:val="004E07C4"/>
    <w:rsid w:val="004E3AC1"/>
    <w:rsid w:val="004E4138"/>
    <w:rsid w:val="004F1207"/>
    <w:rsid w:val="004F7322"/>
    <w:rsid w:val="00505DE8"/>
    <w:rsid w:val="00531EC6"/>
    <w:rsid w:val="00532BDD"/>
    <w:rsid w:val="00541A90"/>
    <w:rsid w:val="00545996"/>
    <w:rsid w:val="00551F33"/>
    <w:rsid w:val="005726A8"/>
    <w:rsid w:val="00587D32"/>
    <w:rsid w:val="005C127B"/>
    <w:rsid w:val="005E4FA1"/>
    <w:rsid w:val="00623145"/>
    <w:rsid w:val="00640DA3"/>
    <w:rsid w:val="00666403"/>
    <w:rsid w:val="006765E9"/>
    <w:rsid w:val="006C05E8"/>
    <w:rsid w:val="006F4076"/>
    <w:rsid w:val="006F5D49"/>
    <w:rsid w:val="006F79C0"/>
    <w:rsid w:val="007100B9"/>
    <w:rsid w:val="00724FA6"/>
    <w:rsid w:val="00767A0D"/>
    <w:rsid w:val="00771B37"/>
    <w:rsid w:val="00795A69"/>
    <w:rsid w:val="007B27D0"/>
    <w:rsid w:val="007D1867"/>
    <w:rsid w:val="007D695B"/>
    <w:rsid w:val="007D7D92"/>
    <w:rsid w:val="007E62D1"/>
    <w:rsid w:val="007F231B"/>
    <w:rsid w:val="0082748F"/>
    <w:rsid w:val="00833C58"/>
    <w:rsid w:val="00844D28"/>
    <w:rsid w:val="0086006F"/>
    <w:rsid w:val="008A6BA0"/>
    <w:rsid w:val="008E493F"/>
    <w:rsid w:val="0095117D"/>
    <w:rsid w:val="0095621E"/>
    <w:rsid w:val="00960B1C"/>
    <w:rsid w:val="00967D83"/>
    <w:rsid w:val="00986E30"/>
    <w:rsid w:val="009D3BD2"/>
    <w:rsid w:val="009E7A83"/>
    <w:rsid w:val="009F3438"/>
    <w:rsid w:val="00A01539"/>
    <w:rsid w:val="00A23698"/>
    <w:rsid w:val="00A605DD"/>
    <w:rsid w:val="00A80F6D"/>
    <w:rsid w:val="00AA2F13"/>
    <w:rsid w:val="00AA5F9A"/>
    <w:rsid w:val="00AC108F"/>
    <w:rsid w:val="00AD2D58"/>
    <w:rsid w:val="00AE6F4C"/>
    <w:rsid w:val="00B26D37"/>
    <w:rsid w:val="00B41451"/>
    <w:rsid w:val="00B42CBA"/>
    <w:rsid w:val="00BA30CA"/>
    <w:rsid w:val="00BA6CC6"/>
    <w:rsid w:val="00BB60DF"/>
    <w:rsid w:val="00BE1DCE"/>
    <w:rsid w:val="00BE1F9E"/>
    <w:rsid w:val="00C309EE"/>
    <w:rsid w:val="00C30B1E"/>
    <w:rsid w:val="00C50D67"/>
    <w:rsid w:val="00C516C4"/>
    <w:rsid w:val="00C82332"/>
    <w:rsid w:val="00C834A8"/>
    <w:rsid w:val="00C93469"/>
    <w:rsid w:val="00C97FBE"/>
    <w:rsid w:val="00CB25F8"/>
    <w:rsid w:val="00CC71ED"/>
    <w:rsid w:val="00CC7664"/>
    <w:rsid w:val="00CD14CD"/>
    <w:rsid w:val="00CD564F"/>
    <w:rsid w:val="00D31277"/>
    <w:rsid w:val="00D4199B"/>
    <w:rsid w:val="00D82AD8"/>
    <w:rsid w:val="00D9156F"/>
    <w:rsid w:val="00DB489E"/>
    <w:rsid w:val="00E05DA5"/>
    <w:rsid w:val="00E14C6A"/>
    <w:rsid w:val="00E310BC"/>
    <w:rsid w:val="00E31481"/>
    <w:rsid w:val="00E43F57"/>
    <w:rsid w:val="00E440B1"/>
    <w:rsid w:val="00E70148"/>
    <w:rsid w:val="00E86394"/>
    <w:rsid w:val="00E86CBB"/>
    <w:rsid w:val="00EA5304"/>
    <w:rsid w:val="00EC3266"/>
    <w:rsid w:val="00EC3EC8"/>
    <w:rsid w:val="00ED24EA"/>
    <w:rsid w:val="00EE20E1"/>
    <w:rsid w:val="00EE77B6"/>
    <w:rsid w:val="00F21F3F"/>
    <w:rsid w:val="00F74993"/>
    <w:rsid w:val="00F909DF"/>
    <w:rsid w:val="00F92C98"/>
    <w:rsid w:val="00FA4C51"/>
    <w:rsid w:val="00FA6A08"/>
    <w:rsid w:val="00FC047A"/>
    <w:rsid w:val="00FC69A6"/>
    <w:rsid w:val="00FE6700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BA450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character" w:styleId="CommentReference">
    <w:name w:val="annotation reference"/>
    <w:basedOn w:val="DefaultParagraphFont"/>
    <w:unhideWhenUsed/>
    <w:rsid w:val="000B13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1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B13E1"/>
    <w:pPr>
      <w:ind w:left="720"/>
      <w:contextualSpacing/>
    </w:pPr>
  </w:style>
  <w:style w:type="paragraph" w:customStyle="1" w:styleId="body">
    <w:name w:val="body"/>
    <w:basedOn w:val="Normal"/>
    <w:uiPriority w:val="99"/>
    <w:rsid w:val="00423C00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character" w:styleId="Hyperlink">
    <w:name w:val="Hyperlink"/>
    <w:rsid w:val="001B0F9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86394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4EE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A30C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C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qld.gov.au/aq-funding/first-nations-commissioning-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/first-nations-commissioning-fu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cp:lastPrinted>2020-10-13T01:37:00Z</cp:lastPrinted>
  <dcterms:created xsi:type="dcterms:W3CDTF">2021-02-24T01:44:00Z</dcterms:created>
  <dcterms:modified xsi:type="dcterms:W3CDTF">2021-02-24T01:44:00Z</dcterms:modified>
</cp:coreProperties>
</file>